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877" w:rsidRDefault="00C01877">
      <w:pPr>
        <w:tabs>
          <w:tab w:val="left" w:pos="4536"/>
        </w:tabs>
        <w:spacing w:after="0" w:line="240" w:lineRule="auto"/>
        <w:jc w:val="center"/>
        <w:rPr>
          <w:rFonts w:ascii="Times New Roman" w:eastAsia="Times New Roman" w:hAnsi="Times New Roman" w:cs="Times New Roman"/>
          <w:sz w:val="20"/>
        </w:rPr>
      </w:pPr>
    </w:p>
    <w:p w:rsidR="00C01877" w:rsidRDefault="00FE07A6">
      <w:pPr>
        <w:tabs>
          <w:tab w:val="left" w:pos="4536"/>
        </w:tabs>
        <w:spacing w:after="0" w:line="276"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ДОГОВОР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________ </w:t>
      </w:r>
    </w:p>
    <w:p w:rsidR="00C01877" w:rsidRDefault="00FE07A6">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холодного водоснабжения и водоотведения</w:t>
      </w:r>
    </w:p>
    <w:p w:rsidR="00C01877" w:rsidRDefault="00FE07A6">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01877" w:rsidRDefault="00FE07A6">
      <w:pPr>
        <w:spacing w:after="20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г. Пермь                                                                                                           "______"____________ 20         г.</w:t>
      </w:r>
    </w:p>
    <w:p w:rsidR="00C01877" w:rsidRDefault="00FE07A6">
      <w:pPr>
        <w:spacing w:after="0" w:line="240" w:lineRule="auto"/>
        <w:ind w:left="630" w:right="-792" w:hanging="19"/>
        <w:rPr>
          <w:rFonts w:ascii="Times New Roman" w:eastAsia="Times New Roman" w:hAnsi="Times New Roman" w:cs="Times New Roman"/>
          <w:sz w:val="20"/>
        </w:rPr>
      </w:pPr>
      <w:r>
        <w:rPr>
          <w:rFonts w:ascii="Times New Roman" w:eastAsia="Times New Roman" w:hAnsi="Times New Roman" w:cs="Times New Roman"/>
          <w:sz w:val="20"/>
        </w:rPr>
        <w:t xml:space="preserve">Акционерное общество  "Пермский завод "Машиностроитель", именуемое в дальнейшем Поставщик, в лице </w:t>
      </w:r>
      <w:r w:rsidRPr="00FE07A6">
        <w:rPr>
          <w:rFonts w:ascii="Times New Roman" w:eastAsia="Times New Roman" w:hAnsi="Times New Roman" w:cs="Times New Roman"/>
          <w:sz w:val="20"/>
        </w:rPr>
        <w:t>_______________________________________</w:t>
      </w:r>
      <w:r>
        <w:rPr>
          <w:rFonts w:ascii="Times New Roman" w:eastAsia="Times New Roman" w:hAnsi="Times New Roman" w:cs="Times New Roman"/>
          <w:sz w:val="20"/>
        </w:rPr>
        <w:t xml:space="preserve">, действующего на основании  доверенности   _________________ г.,   с одной стороны,  и ___________________________,  именуемое в дальнейшем Абонент , в лице  Генерального  директора _________________________________________,              действующего  на основании ______________,  с другой стороны, именуемые в  дальнейшем  сторонами,  </w:t>
      </w:r>
      <w:r>
        <w:rPr>
          <w:rFonts w:ascii="Times New Roman" w:eastAsia="Times New Roman" w:hAnsi="Times New Roman" w:cs="Times New Roman"/>
          <w:color w:val="000000"/>
          <w:sz w:val="20"/>
        </w:rPr>
        <w:t xml:space="preserve">заключили  настоящий  договор (далее по тексту – договор) </w:t>
      </w:r>
      <w:r>
        <w:rPr>
          <w:rFonts w:ascii="Times New Roman" w:eastAsia="Times New Roman" w:hAnsi="Times New Roman" w:cs="Times New Roman"/>
          <w:sz w:val="20"/>
        </w:rPr>
        <w:t>о нижеследующем:</w:t>
      </w:r>
    </w:p>
    <w:p w:rsidR="00C01877" w:rsidRDefault="00FE07A6">
      <w:pPr>
        <w:spacing w:after="0" w:line="276" w:lineRule="auto"/>
        <w:ind w:left="630" w:right="-792" w:hanging="19"/>
        <w:jc w:val="center"/>
        <w:rPr>
          <w:rFonts w:ascii="Times New Roman" w:eastAsia="Times New Roman" w:hAnsi="Times New Roman" w:cs="Times New Roman"/>
          <w:sz w:val="20"/>
        </w:rPr>
      </w:pPr>
      <w:r>
        <w:rPr>
          <w:rFonts w:ascii="Times New Roman" w:eastAsia="Times New Roman" w:hAnsi="Times New Roman" w:cs="Times New Roman"/>
          <w:sz w:val="20"/>
        </w:rPr>
        <w:t>I. Предмет договора</w:t>
      </w:r>
    </w:p>
    <w:p w:rsidR="00C01877" w:rsidRDefault="00FE07A6">
      <w:pPr>
        <w:spacing w:after="0" w:line="276" w:lineRule="auto"/>
        <w:ind w:left="630" w:right="-792" w:hanging="19"/>
        <w:jc w:val="both"/>
        <w:rPr>
          <w:rFonts w:ascii="Times New Roman" w:eastAsia="Times New Roman" w:hAnsi="Times New Roman" w:cs="Times New Roman"/>
          <w:sz w:val="20"/>
        </w:rPr>
      </w:pPr>
      <w:r>
        <w:rPr>
          <w:rFonts w:ascii="Times New Roman" w:eastAsia="Times New Roman" w:hAnsi="Times New Roman" w:cs="Times New Roman"/>
          <w:sz w:val="20"/>
        </w:rPr>
        <w:t xml:space="preserve">1. По настоящему договору Поставщик, осуществляющий холодное водоснабжение и водоотведение, обязуется подавать </w:t>
      </w:r>
      <w:proofErr w:type="gramStart"/>
      <w:r>
        <w:rPr>
          <w:rFonts w:ascii="Times New Roman" w:eastAsia="Times New Roman" w:hAnsi="Times New Roman" w:cs="Times New Roman"/>
          <w:sz w:val="20"/>
        </w:rPr>
        <w:t>абоненту  через</w:t>
      </w:r>
      <w:proofErr w:type="gramEnd"/>
      <w:r>
        <w:rPr>
          <w:rFonts w:ascii="Times New Roman" w:eastAsia="Times New Roman" w:hAnsi="Times New Roman" w:cs="Times New Roman"/>
          <w:sz w:val="20"/>
        </w:rPr>
        <w:t xml:space="preserve"> присоединенную водопроводную сеть  холодного водоснабжения:</w:t>
      </w:r>
    </w:p>
    <w:p w:rsidR="00C01877" w:rsidRDefault="00FE07A6">
      <w:pPr>
        <w:spacing w:after="0" w:line="276" w:lineRule="auto"/>
        <w:ind w:left="630" w:right="-792" w:hanging="19"/>
        <w:jc w:val="both"/>
        <w:rPr>
          <w:rFonts w:ascii="Times New Roman" w:eastAsia="Times New Roman" w:hAnsi="Times New Roman" w:cs="Times New Roman"/>
          <w:sz w:val="20"/>
        </w:rPr>
      </w:pPr>
      <w:r>
        <w:rPr>
          <w:rFonts w:ascii="Times New Roman" w:eastAsia="Times New Roman" w:hAnsi="Times New Roman" w:cs="Times New Roman"/>
          <w:sz w:val="20"/>
        </w:rPr>
        <w:t xml:space="preserve">    холодную (питьевую) воду ДА; </w:t>
      </w:r>
    </w:p>
    <w:p w:rsidR="00C01877" w:rsidRDefault="00FE07A6">
      <w:pPr>
        <w:spacing w:after="0" w:line="276" w:lineRule="auto"/>
        <w:ind w:left="630" w:right="-792" w:hanging="19"/>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1B504B">
        <w:rPr>
          <w:rFonts w:ascii="Times New Roman" w:eastAsia="Times New Roman" w:hAnsi="Times New Roman" w:cs="Times New Roman"/>
          <w:sz w:val="20"/>
        </w:rPr>
        <w:t xml:space="preserve"> холодную (техническую) воду ДА</w:t>
      </w:r>
      <w:r>
        <w:rPr>
          <w:rFonts w:ascii="Times New Roman" w:eastAsia="Times New Roman" w:hAnsi="Times New Roman" w:cs="Times New Roman"/>
          <w:sz w:val="20"/>
        </w:rPr>
        <w:t>.</w:t>
      </w:r>
    </w:p>
    <w:p w:rsidR="00C01877" w:rsidRDefault="00FE07A6">
      <w:pPr>
        <w:spacing w:after="0" w:line="276" w:lineRule="auto"/>
        <w:ind w:left="630" w:right="-792" w:hanging="19"/>
        <w:jc w:val="both"/>
        <w:rPr>
          <w:rFonts w:ascii="Times New Roman" w:eastAsia="Times New Roman" w:hAnsi="Times New Roman" w:cs="Times New Roman"/>
          <w:sz w:val="20"/>
        </w:rPr>
      </w:pPr>
      <w:r>
        <w:rPr>
          <w:rFonts w:ascii="Times New Roman" w:eastAsia="Times New Roman" w:hAnsi="Times New Roman" w:cs="Times New Roman"/>
          <w:sz w:val="20"/>
        </w:rPr>
        <w:t xml:space="preserve">         Абонент обязуется оплачивать холодную питьевую</w:t>
      </w:r>
      <w:r w:rsidR="001B504B">
        <w:rPr>
          <w:rFonts w:ascii="Times New Roman" w:eastAsia="Times New Roman" w:hAnsi="Times New Roman" w:cs="Times New Roman"/>
          <w:sz w:val="20"/>
        </w:rPr>
        <w:t xml:space="preserve"> (техническую)</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воду  установленного</w:t>
      </w:r>
      <w:proofErr w:type="gramEnd"/>
      <w:r>
        <w:rPr>
          <w:rFonts w:ascii="Times New Roman" w:eastAsia="Times New Roman" w:hAnsi="Times New Roman" w:cs="Times New Roman"/>
          <w:sz w:val="20"/>
        </w:rPr>
        <w:t xml:space="preserve"> качества в объеме, определенном настоящим договором. Поставщик обязуется осуществлять прием сточных вод абонента от канализационного выпуска в  систему водоотведения,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r>
        <w:rPr>
          <w:rFonts w:ascii="Calibri" w:eastAsia="Calibri" w:hAnsi="Calibri" w:cs="Calibri"/>
          <w:sz w:val="20"/>
        </w:rPr>
        <w:t xml:space="preserve"> </w:t>
      </w:r>
    </w:p>
    <w:p w:rsidR="00C01877" w:rsidRDefault="00FE07A6">
      <w:pPr>
        <w:spacing w:after="0" w:line="276" w:lineRule="auto"/>
        <w:ind w:left="630" w:right="-792" w:hanging="19"/>
        <w:jc w:val="both"/>
        <w:rPr>
          <w:rFonts w:ascii="Times New Roman" w:eastAsia="Times New Roman" w:hAnsi="Times New Roman" w:cs="Times New Roman"/>
          <w:sz w:val="20"/>
        </w:rPr>
      </w:pPr>
      <w:r>
        <w:rPr>
          <w:rFonts w:ascii="Times New Roman" w:eastAsia="Times New Roman" w:hAnsi="Times New Roman" w:cs="Times New Roman"/>
          <w:sz w:val="20"/>
        </w:rPr>
        <w:t xml:space="preserve">2. Граница эксплуатационной ответственности по водопроводным и канализационным сетям абонента и Поставщика определяется в соответствии с </w:t>
      </w:r>
      <w:proofErr w:type="gramStart"/>
      <w:r>
        <w:rPr>
          <w:rFonts w:ascii="Times New Roman" w:eastAsia="Times New Roman" w:hAnsi="Times New Roman" w:cs="Times New Roman"/>
          <w:sz w:val="20"/>
        </w:rPr>
        <w:t>актами  разграничения</w:t>
      </w:r>
      <w:proofErr w:type="gramEnd"/>
      <w:r>
        <w:rPr>
          <w:rFonts w:ascii="Times New Roman" w:eastAsia="Times New Roman" w:hAnsi="Times New Roman" w:cs="Times New Roman"/>
          <w:sz w:val="20"/>
        </w:rPr>
        <w:t xml:space="preserve"> эксплуатационной ответственности </w:t>
      </w:r>
    </w:p>
    <w:p w:rsidR="00C01877" w:rsidRDefault="00FE07A6">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II Сроки и режим подачи холодной воды и водоотведения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3.  Датой начала подачи холодной воды и приема сточных вод (по настоящему договору) является дата подписания Сторонами договора.</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4. Установк</w:t>
      </w:r>
      <w:r w:rsidR="001B504B">
        <w:rPr>
          <w:rFonts w:ascii="Times New Roman" w:eastAsia="Times New Roman" w:hAnsi="Times New Roman" w:cs="Times New Roman"/>
          <w:sz w:val="20"/>
        </w:rPr>
        <w:t xml:space="preserve">а максимального расхода </w:t>
      </w:r>
      <w:proofErr w:type="gramStart"/>
      <w:r w:rsidR="001B504B">
        <w:rPr>
          <w:rFonts w:ascii="Times New Roman" w:eastAsia="Times New Roman" w:hAnsi="Times New Roman" w:cs="Times New Roman"/>
          <w:sz w:val="20"/>
        </w:rPr>
        <w:t xml:space="preserve">холодной </w:t>
      </w:r>
      <w:r>
        <w:rPr>
          <w:rFonts w:ascii="Times New Roman" w:eastAsia="Times New Roman" w:hAnsi="Times New Roman" w:cs="Times New Roman"/>
          <w:sz w:val="20"/>
        </w:rPr>
        <w:t xml:space="preserve"> воды</w:t>
      </w:r>
      <w:proofErr w:type="gramEnd"/>
      <w:r>
        <w:rPr>
          <w:rFonts w:ascii="Times New Roman" w:eastAsia="Times New Roman" w:hAnsi="Times New Roman" w:cs="Times New Roman"/>
          <w:sz w:val="20"/>
        </w:rPr>
        <w:t xml:space="preserve"> производится Поставщиком. </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III. Тарифы, сроки и порядок оплаты по договору</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5. Оплата по настоящему договору осуществляется абонентом по тарифам на питьевую</w:t>
      </w:r>
      <w:r w:rsidR="001B504B">
        <w:rPr>
          <w:rFonts w:ascii="Times New Roman" w:eastAsia="Times New Roman" w:hAnsi="Times New Roman" w:cs="Times New Roman"/>
          <w:sz w:val="20"/>
        </w:rPr>
        <w:t xml:space="preserve"> (техническую)</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воду  и</w:t>
      </w:r>
      <w:proofErr w:type="gramEnd"/>
      <w:r>
        <w:rPr>
          <w:rFonts w:ascii="Times New Roman" w:eastAsia="Times New Roman" w:hAnsi="Times New Roman" w:cs="Times New Roman"/>
          <w:sz w:val="20"/>
        </w:rPr>
        <w:t xml:space="preserve">  водоотведение, устанавливаемым в соответствии с законодательством Российской Федерации о государственном регулировании цен (тарифов). </w:t>
      </w:r>
    </w:p>
    <w:p w:rsidR="00C01877" w:rsidRDefault="00FE07A6">
      <w:pPr>
        <w:spacing w:after="0" w:line="240" w:lineRule="auto"/>
        <w:ind w:left="630" w:right="-792"/>
        <w:rPr>
          <w:rFonts w:ascii="Times New Roman" w:eastAsia="Times New Roman" w:hAnsi="Times New Roman" w:cs="Times New Roman"/>
          <w:sz w:val="20"/>
        </w:rPr>
      </w:pPr>
      <w:r>
        <w:rPr>
          <w:rFonts w:ascii="Times New Roman" w:eastAsia="Times New Roman" w:hAnsi="Times New Roman" w:cs="Times New Roman"/>
          <w:sz w:val="20"/>
        </w:rPr>
        <w:t xml:space="preserve">6. Абонент оплачивает </w:t>
      </w:r>
      <w:proofErr w:type="spellStart"/>
      <w:r>
        <w:rPr>
          <w:rFonts w:ascii="Times New Roman" w:eastAsia="Times New Roman" w:hAnsi="Times New Roman" w:cs="Times New Roman"/>
          <w:sz w:val="20"/>
        </w:rPr>
        <w:t>питьеву</w:t>
      </w:r>
      <w:proofErr w:type="spellEnd"/>
      <w:r>
        <w:rPr>
          <w:rFonts w:ascii="Times New Roman" w:eastAsia="Times New Roman" w:hAnsi="Times New Roman" w:cs="Times New Roman"/>
          <w:sz w:val="20"/>
        </w:rPr>
        <w:t xml:space="preserve"> </w:t>
      </w:r>
      <w:r w:rsidR="001B504B">
        <w:rPr>
          <w:rFonts w:ascii="Times New Roman" w:eastAsia="Times New Roman" w:hAnsi="Times New Roman" w:cs="Times New Roman"/>
          <w:sz w:val="20"/>
        </w:rPr>
        <w:t>(техническую)</w:t>
      </w:r>
      <w:r>
        <w:rPr>
          <w:rFonts w:ascii="Times New Roman" w:eastAsia="Times New Roman" w:hAnsi="Times New Roman" w:cs="Times New Roman"/>
          <w:sz w:val="20"/>
        </w:rPr>
        <w:t xml:space="preserve"> воду и </w:t>
      </w:r>
      <w:proofErr w:type="gramStart"/>
      <w:r>
        <w:rPr>
          <w:rFonts w:ascii="Times New Roman" w:eastAsia="Times New Roman" w:hAnsi="Times New Roman" w:cs="Times New Roman"/>
          <w:sz w:val="20"/>
        </w:rPr>
        <w:t>стоки  по</w:t>
      </w:r>
      <w:proofErr w:type="gramEnd"/>
      <w:r>
        <w:rPr>
          <w:rFonts w:ascii="Times New Roman" w:eastAsia="Times New Roman" w:hAnsi="Times New Roman" w:cs="Times New Roman"/>
          <w:sz w:val="20"/>
        </w:rPr>
        <w:t xml:space="preserve"> тари</w:t>
      </w:r>
      <w:r w:rsidR="001B504B">
        <w:rPr>
          <w:rFonts w:ascii="Times New Roman" w:eastAsia="Times New Roman" w:hAnsi="Times New Roman" w:cs="Times New Roman"/>
          <w:sz w:val="20"/>
        </w:rPr>
        <w:t xml:space="preserve">фам, установленным  Министерством по </w:t>
      </w:r>
      <w:proofErr w:type="spellStart"/>
      <w:r w:rsidR="001B504B">
        <w:rPr>
          <w:rFonts w:ascii="Times New Roman" w:eastAsia="Times New Roman" w:hAnsi="Times New Roman" w:cs="Times New Roman"/>
          <w:sz w:val="20"/>
        </w:rPr>
        <w:t>тарифнову</w:t>
      </w:r>
      <w:proofErr w:type="spellEnd"/>
      <w:r w:rsidR="001B504B">
        <w:rPr>
          <w:rFonts w:ascii="Times New Roman" w:eastAsia="Times New Roman" w:hAnsi="Times New Roman" w:cs="Times New Roman"/>
          <w:sz w:val="20"/>
        </w:rPr>
        <w:t xml:space="preserve"> регулированию и энергетики Пермского края</w:t>
      </w:r>
    </w:p>
    <w:p w:rsidR="00C01877" w:rsidRDefault="00FE07A6">
      <w:pPr>
        <w:spacing w:after="0" w:line="240" w:lineRule="auto"/>
        <w:ind w:left="630" w:right="-792"/>
        <w:rPr>
          <w:rFonts w:ascii="Times New Roman" w:eastAsia="Times New Roman" w:hAnsi="Times New Roman" w:cs="Times New Roman"/>
          <w:sz w:val="20"/>
        </w:rPr>
      </w:pPr>
      <w:r>
        <w:rPr>
          <w:rFonts w:ascii="Times New Roman" w:eastAsia="Times New Roman" w:hAnsi="Times New Roman" w:cs="Times New Roman"/>
          <w:sz w:val="20"/>
        </w:rPr>
        <w:t xml:space="preserve">                            - за питьевую воду          __________ руб.  за 1 </w:t>
      </w:r>
      <w:proofErr w:type="spellStart"/>
      <w:r>
        <w:rPr>
          <w:rFonts w:ascii="Times New Roman" w:eastAsia="Times New Roman" w:hAnsi="Times New Roman" w:cs="Times New Roman"/>
          <w:sz w:val="20"/>
        </w:rPr>
        <w:t>мз</w:t>
      </w:r>
      <w:proofErr w:type="spellEnd"/>
      <w:r>
        <w:rPr>
          <w:rFonts w:ascii="Times New Roman" w:eastAsia="Times New Roman" w:hAnsi="Times New Roman" w:cs="Times New Roman"/>
          <w:sz w:val="20"/>
        </w:rPr>
        <w:t>, кроме того НДС ______________ руб.,</w:t>
      </w:r>
    </w:p>
    <w:p w:rsidR="001B504B" w:rsidRDefault="001B504B">
      <w:pPr>
        <w:spacing w:after="0" w:line="240" w:lineRule="auto"/>
        <w:ind w:left="630" w:right="-792"/>
        <w:rPr>
          <w:rFonts w:ascii="Times New Roman" w:eastAsia="Times New Roman" w:hAnsi="Times New Roman" w:cs="Times New Roman"/>
          <w:sz w:val="20"/>
        </w:rPr>
      </w:pPr>
      <w:r>
        <w:rPr>
          <w:rFonts w:ascii="Times New Roman" w:eastAsia="Times New Roman" w:hAnsi="Times New Roman" w:cs="Times New Roman"/>
          <w:sz w:val="20"/>
        </w:rPr>
        <w:t xml:space="preserve">                            - за техническую воду    __________ руб. за 1 </w:t>
      </w:r>
      <w:proofErr w:type="spellStart"/>
      <w:r>
        <w:rPr>
          <w:rFonts w:ascii="Times New Roman" w:eastAsia="Times New Roman" w:hAnsi="Times New Roman" w:cs="Times New Roman"/>
          <w:sz w:val="20"/>
        </w:rPr>
        <w:t>мз</w:t>
      </w:r>
      <w:proofErr w:type="spellEnd"/>
      <w:r>
        <w:rPr>
          <w:rFonts w:ascii="Times New Roman" w:eastAsia="Times New Roman" w:hAnsi="Times New Roman" w:cs="Times New Roman"/>
          <w:sz w:val="20"/>
        </w:rPr>
        <w:t>, кроме того НДС _______________ руб.</w:t>
      </w:r>
    </w:p>
    <w:p w:rsidR="00C01877" w:rsidRDefault="00FE07A6">
      <w:pPr>
        <w:spacing w:after="0" w:line="240" w:lineRule="auto"/>
        <w:ind w:left="630" w:right="-792"/>
        <w:rPr>
          <w:rFonts w:ascii="Times New Roman" w:eastAsia="Times New Roman" w:hAnsi="Times New Roman" w:cs="Times New Roman"/>
          <w:sz w:val="20"/>
        </w:rPr>
      </w:pPr>
      <w:r>
        <w:rPr>
          <w:rFonts w:ascii="Times New Roman" w:eastAsia="Times New Roman" w:hAnsi="Times New Roman" w:cs="Times New Roman"/>
          <w:sz w:val="20"/>
        </w:rPr>
        <w:t xml:space="preserve">                            - за </w:t>
      </w:r>
      <w:proofErr w:type="spellStart"/>
      <w:r>
        <w:rPr>
          <w:rFonts w:ascii="Times New Roman" w:eastAsia="Times New Roman" w:hAnsi="Times New Roman" w:cs="Times New Roman"/>
          <w:sz w:val="20"/>
        </w:rPr>
        <w:t>хоз</w:t>
      </w:r>
      <w:proofErr w:type="spellEnd"/>
      <w:r>
        <w:rPr>
          <w:rFonts w:ascii="Times New Roman" w:eastAsia="Times New Roman" w:hAnsi="Times New Roman" w:cs="Times New Roman"/>
          <w:sz w:val="20"/>
        </w:rPr>
        <w:t xml:space="preserve">-бытовые стоки    __________ руб. за 1 </w:t>
      </w:r>
      <w:proofErr w:type="spellStart"/>
      <w:proofErr w:type="gramStart"/>
      <w:r>
        <w:rPr>
          <w:rFonts w:ascii="Times New Roman" w:eastAsia="Times New Roman" w:hAnsi="Times New Roman" w:cs="Times New Roman"/>
          <w:sz w:val="20"/>
        </w:rPr>
        <w:t>мз</w:t>
      </w:r>
      <w:proofErr w:type="spellEnd"/>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кроме того НДС ______________руб.</w:t>
      </w:r>
    </w:p>
    <w:p w:rsidR="00C01877" w:rsidRDefault="00FE07A6">
      <w:pPr>
        <w:spacing w:after="0" w:line="240" w:lineRule="auto"/>
        <w:ind w:left="630" w:right="-792"/>
        <w:rPr>
          <w:rFonts w:ascii="Times New Roman" w:eastAsia="Times New Roman" w:hAnsi="Times New Roman" w:cs="Times New Roman"/>
          <w:sz w:val="20"/>
        </w:rPr>
      </w:pPr>
      <w:r>
        <w:rPr>
          <w:rFonts w:ascii="Times New Roman" w:eastAsia="Times New Roman" w:hAnsi="Times New Roman" w:cs="Times New Roman"/>
          <w:sz w:val="20"/>
        </w:rPr>
        <w:t xml:space="preserve"> 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4">
        <w:r>
          <w:rPr>
            <w:rFonts w:ascii="Times New Roman" w:eastAsia="Times New Roman" w:hAnsi="Times New Roman" w:cs="Times New Roman"/>
            <w:color w:val="0000FF"/>
            <w:sz w:val="20"/>
            <w:u w:val="single"/>
          </w:rPr>
          <w:t>Правилами</w:t>
        </w:r>
      </w:hyperlink>
      <w:r>
        <w:rPr>
          <w:rFonts w:ascii="Times New Roman" w:eastAsia="Times New Roman" w:hAnsi="Times New Roman" w:cs="Times New Roman"/>
          <w:sz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w:t>
      </w:r>
      <w:r>
        <w:rPr>
          <w:rFonts w:ascii="Times New Roman" w:eastAsia="Times New Roman" w:hAnsi="Times New Roman" w:cs="Times New Roman"/>
          <w:sz w:val="20"/>
        </w:rPr>
        <w:lastRenderedPageBreak/>
        <w:t>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Поставщиком не позднее 5-го числа месяца, следующего за расчетным месяцем.</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5">
        <w:r>
          <w:rPr>
            <w:rFonts w:ascii="Times New Roman" w:eastAsia="Times New Roman" w:hAnsi="Times New Roman" w:cs="Times New Roman"/>
            <w:color w:val="0000FF"/>
            <w:sz w:val="20"/>
            <w:u w:val="single"/>
          </w:rPr>
          <w:t>Правилами</w:t>
        </w:r>
      </w:hyperlink>
      <w:r>
        <w:rPr>
          <w:rFonts w:ascii="Times New Roman" w:eastAsia="Times New Roman" w:hAnsi="Times New Roman" w:cs="Times New Roman"/>
          <w:sz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 </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Если поступившая от абонента с указанием назначения платежа оплата превышает обязательства абонента по указанным периодам, но при этом у абонента имеется задолженность за предыдущие расчетные периоды, то разница относится в счет погашения задолженности за наиболее ранние периоды, а при отсутствии задолженности - в счет будущих периодов. Если от абонента поступает оплата без указания назначения платежа, то она относится в счет погашения задолженности за наиболее ранние периоды, а при отсутствии задолженности - в счет будущих периодов.</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Датой оплаты считается дата поступления денежных средств на расчетный счет Поставщика.</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8.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определяется в соответствии с действующим законодательством.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9. Сверка расчетов по настоящему договору проводится между </w:t>
      </w:r>
      <w:proofErr w:type="gramStart"/>
      <w:r>
        <w:rPr>
          <w:rFonts w:ascii="Times New Roman" w:eastAsia="Times New Roman" w:hAnsi="Times New Roman" w:cs="Times New Roman"/>
          <w:sz w:val="20"/>
        </w:rPr>
        <w:t>Поставщиком  и</w:t>
      </w:r>
      <w:proofErr w:type="gramEnd"/>
      <w:r>
        <w:rPr>
          <w:rFonts w:ascii="Times New Roman" w:eastAsia="Times New Roman" w:hAnsi="Times New Roman" w:cs="Times New Roman"/>
          <w:sz w:val="20"/>
        </w:rPr>
        <w:t xml:space="preserve">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Pr>
          <w:rFonts w:ascii="Times New Roman" w:eastAsia="Times New Roman" w:hAnsi="Times New Roman" w:cs="Times New Roman"/>
          <w:sz w:val="20"/>
        </w:rPr>
        <w:t>факсограмма</w:t>
      </w:r>
      <w:proofErr w:type="spellEnd"/>
      <w:r>
        <w:rPr>
          <w:rFonts w:ascii="Times New Roman" w:eastAsia="Times New Roman" w:hAnsi="Times New Roman" w:cs="Times New Roman"/>
          <w:sz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10. Размер платы за негативное воздействие на </w:t>
      </w:r>
      <w:proofErr w:type="gramStart"/>
      <w:r>
        <w:rPr>
          <w:rFonts w:ascii="Times New Roman" w:eastAsia="Times New Roman" w:hAnsi="Times New Roman" w:cs="Times New Roman"/>
          <w:sz w:val="20"/>
        </w:rPr>
        <w:t>работу  системы</w:t>
      </w:r>
      <w:proofErr w:type="gramEnd"/>
      <w:r>
        <w:rPr>
          <w:rFonts w:ascii="Times New Roman" w:eastAsia="Times New Roman" w:hAnsi="Times New Roman" w:cs="Times New Roman"/>
          <w:sz w:val="20"/>
        </w:rPr>
        <w:t xml:space="preserve">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IV. Права и обязанности сторон</w:t>
      </w:r>
    </w:p>
    <w:p w:rsidR="00C01877" w:rsidRDefault="00FE07A6">
      <w:pPr>
        <w:spacing w:after="0" w:line="240"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11. Поставщик обязан:</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а) осуществлять подачу </w:t>
      </w:r>
      <w:proofErr w:type="gramStart"/>
      <w:r>
        <w:rPr>
          <w:rFonts w:ascii="Times New Roman" w:eastAsia="Times New Roman" w:hAnsi="Times New Roman" w:cs="Times New Roman"/>
          <w:sz w:val="20"/>
        </w:rPr>
        <w:t>Абоненту  воды</w:t>
      </w:r>
      <w:proofErr w:type="gramEnd"/>
      <w:r>
        <w:rPr>
          <w:rFonts w:ascii="Times New Roman" w:eastAsia="Times New Roman" w:hAnsi="Times New Roman" w:cs="Times New Roman"/>
          <w:sz w:val="20"/>
        </w:rPr>
        <w:t xml:space="preserve">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б) обеспечивать эксплуатацию водопроводных и канализационных сетей, принадлежащих Поставщику на праве собственности или на ином законном основании и (или) находящихся в </w:t>
      </w:r>
      <w:proofErr w:type="gramStart"/>
      <w:r>
        <w:rPr>
          <w:rFonts w:ascii="Times New Roman" w:eastAsia="Times New Roman" w:hAnsi="Times New Roman" w:cs="Times New Roman"/>
          <w:sz w:val="20"/>
        </w:rPr>
        <w:t>границах  эксплуатационной</w:t>
      </w:r>
      <w:proofErr w:type="gramEnd"/>
      <w:r>
        <w:rPr>
          <w:rFonts w:ascii="Times New Roman" w:eastAsia="Times New Roman" w:hAnsi="Times New Roman" w:cs="Times New Roman"/>
          <w:sz w:val="20"/>
        </w:rPr>
        <w:t xml:space="preserve"> ответственности, согласно требованиям нормативно-технических документов;</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в) осуществлять производственный контроль качества питьевой воды и контроль состава и свойств сточных вод;</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г) соблюдать установленный режим подачи холодной воды и режим приема сточных вод;</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Pr>
          <w:rFonts w:ascii="Times New Roman" w:eastAsia="Times New Roman" w:hAnsi="Times New Roman" w:cs="Times New Roman"/>
          <w:sz w:val="20"/>
        </w:rPr>
        <w:t>факсограмма</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sz w:val="20"/>
        </w:rPr>
        <w:lastRenderedPageBreak/>
        <w:t>телефонограмма, информационно-телекоммуникационная сеть "Интернет"), позволяющим подтвердить получение такого уведомления адресатом;</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з) при участии абонента, если иное не предусмотрено </w:t>
      </w:r>
      <w:hyperlink r:id="rId6">
        <w:r>
          <w:rPr>
            <w:rFonts w:ascii="Times New Roman" w:eastAsia="Times New Roman" w:hAnsi="Times New Roman" w:cs="Times New Roman"/>
            <w:color w:val="0000FF"/>
            <w:sz w:val="20"/>
            <w:u w:val="single"/>
          </w:rPr>
          <w:t>Правилами</w:t>
        </w:r>
      </w:hyperlink>
      <w:r>
        <w:rPr>
          <w:rFonts w:ascii="Times New Roman" w:eastAsia="Times New Roman" w:hAnsi="Times New Roman" w:cs="Times New Roman"/>
          <w:sz w:val="20"/>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системам холодного водоснабжения и водоотведения;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7">
        <w:r>
          <w:rPr>
            <w:rFonts w:ascii="Times New Roman" w:eastAsia="Times New Roman" w:hAnsi="Times New Roman" w:cs="Times New Roman"/>
            <w:color w:val="0000FF"/>
            <w:sz w:val="20"/>
            <w:u w:val="single"/>
          </w:rPr>
          <w:t>Правилами</w:t>
        </w:r>
      </w:hyperlink>
      <w:r>
        <w:rPr>
          <w:rFonts w:ascii="Times New Roman" w:eastAsia="Times New Roman" w:hAnsi="Times New Roman" w:cs="Times New Roman"/>
          <w:sz w:val="20"/>
        </w:rPr>
        <w:t xml:space="preserve"> организации коммерческого учета воды, сточных вод, при которых взимается плата за опломбирование приборов учета;</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л) принимать необходимые меры по своевременной ликвидации аварий и повреждений </w:t>
      </w:r>
      <w:proofErr w:type="gramStart"/>
      <w:r>
        <w:rPr>
          <w:rFonts w:ascii="Times New Roman" w:eastAsia="Times New Roman" w:hAnsi="Times New Roman" w:cs="Times New Roman"/>
          <w:sz w:val="20"/>
        </w:rPr>
        <w:t>на  системах</w:t>
      </w:r>
      <w:proofErr w:type="gramEnd"/>
      <w:r>
        <w:rPr>
          <w:rFonts w:ascii="Times New Roman" w:eastAsia="Times New Roman" w:hAnsi="Times New Roman" w:cs="Times New Roman"/>
          <w:sz w:val="20"/>
        </w:rPr>
        <w:t xml:space="preserve"> холодного водоснабжения и водоотведения, принадлежащих ему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м)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н)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о)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п)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12. Поставщик имеет право:</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а) осуществлять контроль за правильностью учета объемов поданной (полученной абонентом) холодной воды и учета </w:t>
      </w:r>
      <w:proofErr w:type="gramStart"/>
      <w:r>
        <w:rPr>
          <w:rFonts w:ascii="Times New Roman" w:eastAsia="Times New Roman" w:hAnsi="Times New Roman" w:cs="Times New Roman"/>
          <w:sz w:val="20"/>
        </w:rPr>
        <w:t>объемов</w:t>
      </w:r>
      <w:proofErr w:type="gramEnd"/>
      <w:r>
        <w:rPr>
          <w:rFonts w:ascii="Times New Roman" w:eastAsia="Times New Roman" w:hAnsi="Times New Roman" w:cs="Times New Roman"/>
          <w:sz w:val="20"/>
        </w:rPr>
        <w:t xml:space="preserve"> принятых (отведенных) сточных вод;</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б) осуществлять контроль за наличием самовольного пользования и (или) самовольного подключения абонента к системам холодного водоснабжения и водоотведения и принимать меры по предотвращению самовольного пользования и (или) самовольного подключения </w:t>
      </w:r>
      <w:proofErr w:type="gramStart"/>
      <w:r>
        <w:rPr>
          <w:rFonts w:ascii="Times New Roman" w:eastAsia="Times New Roman" w:hAnsi="Times New Roman" w:cs="Times New Roman"/>
          <w:sz w:val="20"/>
        </w:rPr>
        <w:t>к  системам</w:t>
      </w:r>
      <w:proofErr w:type="gramEnd"/>
      <w:r>
        <w:rPr>
          <w:rFonts w:ascii="Times New Roman" w:eastAsia="Times New Roman" w:hAnsi="Times New Roman" w:cs="Times New Roman"/>
          <w:sz w:val="20"/>
        </w:rPr>
        <w:t xml:space="preserve"> холодного водоснабжения и водоотведения;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г) иметь беспрепятственный доступ к водопроводным и канализационным сетям, местам отбора проб воды и приборам учета холодной воды;</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w:t>
      </w:r>
      <w:proofErr w:type="gramStart"/>
      <w:r>
        <w:rPr>
          <w:rFonts w:ascii="Times New Roman" w:eastAsia="Times New Roman" w:hAnsi="Times New Roman" w:cs="Times New Roman"/>
          <w:sz w:val="20"/>
        </w:rPr>
        <w:t>работу  системы</w:t>
      </w:r>
      <w:proofErr w:type="gramEnd"/>
      <w:r>
        <w:rPr>
          <w:rFonts w:ascii="Times New Roman" w:eastAsia="Times New Roman" w:hAnsi="Times New Roman" w:cs="Times New Roman"/>
          <w:sz w:val="20"/>
        </w:rPr>
        <w:t xml:space="preserve"> водоотведения;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е) инициировать проведение сверки расчетов по настоящему договору.</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13. Абонент обязан:</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в) обеспечивать учет получаемой холодной воды и отводимых сточных вод </w:t>
      </w:r>
      <w:proofErr w:type="gramStart"/>
      <w:r>
        <w:rPr>
          <w:rFonts w:ascii="Times New Roman" w:eastAsia="Times New Roman" w:hAnsi="Times New Roman" w:cs="Times New Roman"/>
          <w:sz w:val="20"/>
        </w:rPr>
        <w:t xml:space="preserve">в  </w:t>
      </w:r>
      <w:proofErr w:type="spellStart"/>
      <w:r>
        <w:rPr>
          <w:rFonts w:ascii="Times New Roman" w:eastAsia="Times New Roman" w:hAnsi="Times New Roman" w:cs="Times New Roman"/>
          <w:sz w:val="20"/>
        </w:rPr>
        <w:t>в</w:t>
      </w:r>
      <w:proofErr w:type="spellEnd"/>
      <w:proofErr w:type="gramEnd"/>
      <w:r>
        <w:rPr>
          <w:rFonts w:ascii="Times New Roman" w:eastAsia="Times New Roman" w:hAnsi="Times New Roman" w:cs="Times New Roman"/>
          <w:sz w:val="20"/>
        </w:rPr>
        <w:t xml:space="preserve"> соответствии с Правилами организации коммерческого учета воды, сточных вод;</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г) установить приборы учета холодной воды и приборы учета сточных вод на границах эксплуатационной ответственности;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д) соблюдать установленный настоящим договором режим потребления холодной воды и режим водоотведения;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ж) обеспечивать беспрепятственный доступ представителям Поставщика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настоящим договором;</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з) незамедлительно сообщать Поставщику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w:t>
      </w:r>
      <w:proofErr w:type="gramStart"/>
      <w:r>
        <w:rPr>
          <w:rFonts w:ascii="Times New Roman" w:eastAsia="Times New Roman" w:hAnsi="Times New Roman" w:cs="Times New Roman"/>
          <w:sz w:val="20"/>
        </w:rPr>
        <w:t>работы  систем</w:t>
      </w:r>
      <w:proofErr w:type="gramEnd"/>
      <w:r>
        <w:rPr>
          <w:rFonts w:ascii="Times New Roman" w:eastAsia="Times New Roman" w:hAnsi="Times New Roman" w:cs="Times New Roman"/>
          <w:sz w:val="20"/>
        </w:rPr>
        <w:t xml:space="preserve"> холодного водоснабжения и водоотведения, которые могут оказать негативное воздействие на работу системы водоотведения и причинить вред окружающей среде;</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и)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к)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w:t>
      </w:r>
      <w:proofErr w:type="gramStart"/>
      <w:r>
        <w:rPr>
          <w:rFonts w:ascii="Times New Roman" w:eastAsia="Times New Roman" w:hAnsi="Times New Roman" w:cs="Times New Roman"/>
          <w:sz w:val="20"/>
        </w:rPr>
        <w:t>устройства  систем</w:t>
      </w:r>
      <w:proofErr w:type="gramEnd"/>
      <w:r>
        <w:rPr>
          <w:rFonts w:ascii="Times New Roman" w:eastAsia="Times New Roman" w:hAnsi="Times New Roman" w:cs="Times New Roman"/>
          <w:sz w:val="20"/>
        </w:rPr>
        <w:t xml:space="preserve"> холодного водоснабжения и водоотведения, в том числе в местах прокладки сетей, находящихся в границах его эксплуатационной ответственности, без согласования с Поставщиком;</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л)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м)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системы водоотведения, и принимать меры по соблюдению указанных нормативов и требований;</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н) осуществлять сброс сточных вод от напорных коллекторов абонента в самотечную сеть канализации </w:t>
      </w:r>
      <w:proofErr w:type="gramStart"/>
      <w:r>
        <w:rPr>
          <w:rFonts w:ascii="Times New Roman" w:eastAsia="Times New Roman" w:hAnsi="Times New Roman" w:cs="Times New Roman"/>
          <w:sz w:val="20"/>
        </w:rPr>
        <w:t>Поставщика  через</w:t>
      </w:r>
      <w:proofErr w:type="gramEnd"/>
      <w:r>
        <w:rPr>
          <w:rFonts w:ascii="Times New Roman" w:eastAsia="Times New Roman" w:hAnsi="Times New Roman" w:cs="Times New Roman"/>
          <w:sz w:val="20"/>
        </w:rPr>
        <w:t xml:space="preserve"> колодец - гаситель напора;</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о) обеспечивать локальную очистку сточных вод в случаях, предусмотренных Правилами холодного водоснабжения и водоотведения;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п) в случаях, установленных </w:t>
      </w:r>
      <w:hyperlink r:id="rId8">
        <w:r>
          <w:rPr>
            <w:rFonts w:ascii="Times New Roman" w:eastAsia="Times New Roman" w:hAnsi="Times New Roman" w:cs="Times New Roman"/>
            <w:color w:val="0000FF"/>
            <w:sz w:val="20"/>
            <w:u w:val="single"/>
          </w:rPr>
          <w:t>Правилами</w:t>
        </w:r>
      </w:hyperlink>
      <w:r>
        <w:rPr>
          <w:rFonts w:ascii="Times New Roman" w:eastAsia="Times New Roman" w:hAnsi="Times New Roman" w:cs="Times New Roman"/>
          <w:sz w:val="20"/>
        </w:rPr>
        <w:t xml:space="preserve"> холодного водоснабжения и водоотведения, подавать декларацию о составе и свойствах сточных вод (далее - декларация) и уведомлять Поставщика в случае нарушения декларации.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14. Абонент имеет право:</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а) получать от Поставщика информацию о результатах производственного контроля качества питьевой воды, осуществляемого Поставщиком в порядке, предусмотренном законодательством Российской Федерации, и контроля состава и свойств сточных вод, осуществляемого Поставщиком в соответствии с </w:t>
      </w:r>
      <w:hyperlink r:id="rId9">
        <w:r>
          <w:rPr>
            <w:rFonts w:ascii="Times New Roman" w:eastAsia="Times New Roman" w:hAnsi="Times New Roman" w:cs="Times New Roman"/>
            <w:color w:val="0000FF"/>
            <w:sz w:val="20"/>
            <w:u w:val="single"/>
          </w:rPr>
          <w:t>Правилами</w:t>
        </w:r>
      </w:hyperlink>
      <w:r>
        <w:rPr>
          <w:rFonts w:ascii="Times New Roman" w:eastAsia="Times New Roman" w:hAnsi="Times New Roman" w:cs="Times New Roman"/>
          <w:sz w:val="20"/>
        </w:rPr>
        <w:t xml:space="preserve"> </w:t>
      </w:r>
      <w:r>
        <w:rPr>
          <w:rFonts w:ascii="Times New Roman" w:eastAsia="Times New Roman" w:hAnsi="Times New Roman" w:cs="Times New Roman"/>
          <w:sz w:val="20"/>
        </w:rPr>
        <w:lastRenderedPageBreak/>
        <w:t>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б) получать от Поставщика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в) привлекать третьих лиц для выполнения работ по устройству узла учета по согласованию с Поставщиком;</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г) инициировать проведение сверки расчетов по настоящему договору;</w:t>
      </w:r>
    </w:p>
    <w:p w:rsidR="00C01877" w:rsidRDefault="00FE07A6">
      <w:pPr>
        <w:spacing w:after="20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Поставщиком.</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V. Порядок осуществления учета поданной холодной воды и принимаемых сточных вод, сроки и способы</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представления показаний приборов учета Поставщику.</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15.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w:t>
      </w:r>
      <w:proofErr w:type="gramStart"/>
      <w:r>
        <w:rPr>
          <w:rFonts w:ascii="Times New Roman" w:eastAsia="Times New Roman" w:hAnsi="Times New Roman" w:cs="Times New Roman"/>
          <w:sz w:val="20"/>
        </w:rPr>
        <w:t>воды ,</w:t>
      </w:r>
      <w:proofErr w:type="gramEnd"/>
      <w:r>
        <w:rPr>
          <w:rFonts w:ascii="Times New Roman" w:eastAsia="Times New Roman" w:hAnsi="Times New Roman" w:cs="Times New Roman"/>
          <w:sz w:val="20"/>
        </w:rPr>
        <w:t xml:space="preserve"> сточных вод.</w:t>
      </w:r>
    </w:p>
    <w:p w:rsidR="00C01877" w:rsidRDefault="00FE07A6">
      <w:pPr>
        <w:spacing w:after="0" w:line="276" w:lineRule="auto"/>
        <w:ind w:left="630" w:right="-792"/>
        <w:jc w:val="both"/>
        <w:rPr>
          <w:rFonts w:ascii="Times New Roman" w:eastAsia="Times New Roman" w:hAnsi="Times New Roman" w:cs="Times New Roman"/>
          <w:color w:val="FF0000"/>
          <w:sz w:val="20"/>
        </w:rPr>
      </w:pPr>
      <w:r>
        <w:rPr>
          <w:rFonts w:ascii="Times New Roman" w:eastAsia="Times New Roman" w:hAnsi="Times New Roman" w:cs="Times New Roman"/>
          <w:sz w:val="20"/>
        </w:rPr>
        <w:t xml:space="preserve">16. Сведения об узлах учета и приборах учета воды, сточных вод и местах отбора проб воды, сточных вод приведены в </w:t>
      </w:r>
      <w:r>
        <w:rPr>
          <w:rFonts w:ascii="Times New Roman" w:eastAsia="Times New Roman" w:hAnsi="Times New Roman" w:cs="Times New Roman"/>
          <w:color w:val="FF0000"/>
          <w:sz w:val="20"/>
        </w:rPr>
        <w:t xml:space="preserve">приложении </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17. Коммерческий учет полученной холодной </w:t>
      </w:r>
      <w:proofErr w:type="gramStart"/>
      <w:r>
        <w:rPr>
          <w:rFonts w:ascii="Times New Roman" w:eastAsia="Times New Roman" w:hAnsi="Times New Roman" w:cs="Times New Roman"/>
          <w:sz w:val="20"/>
        </w:rPr>
        <w:t>воды  и</w:t>
      </w:r>
      <w:proofErr w:type="gramEnd"/>
      <w:r>
        <w:rPr>
          <w:rFonts w:ascii="Times New Roman" w:eastAsia="Times New Roman" w:hAnsi="Times New Roman" w:cs="Times New Roman"/>
          <w:sz w:val="20"/>
        </w:rPr>
        <w:t xml:space="preserve"> сброшенных сточных вод обеспечивает абонент. </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18. Абонент снимает показания приборов учета на 25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Поставщику 25-26 числа текущего месяца. </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19. Передача абонентом </w:t>
      </w:r>
      <w:proofErr w:type="gramStart"/>
      <w:r>
        <w:rPr>
          <w:rFonts w:ascii="Times New Roman" w:eastAsia="Times New Roman" w:hAnsi="Times New Roman" w:cs="Times New Roman"/>
          <w:sz w:val="20"/>
        </w:rPr>
        <w:t>Поставщику  сведений</w:t>
      </w:r>
      <w:proofErr w:type="gramEnd"/>
      <w:r>
        <w:rPr>
          <w:rFonts w:ascii="Times New Roman" w:eastAsia="Times New Roman" w:hAnsi="Times New Roman" w:cs="Times New Roman"/>
          <w:sz w:val="20"/>
        </w:rPr>
        <w:t xml:space="preserve"> о показаниях приборов учета и иной информации, необходимой для определения объемов поданной абоненту холодной воды и объема принятых сточных вод, осуществляется любым доступным способом (почтовое отправление, телеграмма, </w:t>
      </w:r>
      <w:proofErr w:type="spellStart"/>
      <w:r>
        <w:rPr>
          <w:rFonts w:ascii="Times New Roman" w:eastAsia="Times New Roman" w:hAnsi="Times New Roman" w:cs="Times New Roman"/>
          <w:sz w:val="20"/>
        </w:rPr>
        <w:t>факсограмма</w:t>
      </w:r>
      <w:proofErr w:type="spellEnd"/>
      <w:r>
        <w:rPr>
          <w:rFonts w:ascii="Times New Roman" w:eastAsia="Times New Roman" w:hAnsi="Times New Roman" w:cs="Times New Roman"/>
          <w:sz w:val="20"/>
        </w:rPr>
        <w:t>, телефонограмма, информационно-телекоммуникационная сеть "Интернет"), позволяющим подтвердить получение таких сведений (информации) адресатом.</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20.  Приемка услуг, предоставляемых по настоящему договору, осуществляется абонентом посредством их фактического потребления. Вместе со счетом и счетом-фактурой абоненту направляется акт приемки оказанных услуг, который абонент обязан подписать и направить Поставщику в течение 5 (пяти) дней с момента получения акта приемки оказанных услуг. При не поступлении от абонента возражений по поводу акта в указанный срок, акт признается подписанным абонентом, услуги принятыми. При наличии у абонента возражений, абонент в тот же срок направляет Поставщику возражения, при признании </w:t>
      </w:r>
      <w:proofErr w:type="gramStart"/>
      <w:r>
        <w:rPr>
          <w:rFonts w:ascii="Times New Roman" w:eastAsia="Times New Roman" w:hAnsi="Times New Roman" w:cs="Times New Roman"/>
          <w:sz w:val="20"/>
        </w:rPr>
        <w:t>Поставщиком  заявленных</w:t>
      </w:r>
      <w:proofErr w:type="gramEnd"/>
      <w:r>
        <w:rPr>
          <w:rFonts w:ascii="Times New Roman" w:eastAsia="Times New Roman" w:hAnsi="Times New Roman" w:cs="Times New Roman"/>
          <w:sz w:val="20"/>
        </w:rPr>
        <w:t xml:space="preserve"> абонентом возражений и соответствующих им требований обоснованными – возражения принимаются, требования удовлетворяются, в ином случае – неурегулированные споры подлежат рассмотрению согласно разделу XII договора.</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Неполучение счета-фактуры, счета и (или) акта приемки оказанных услуг не снимает с абонента обязательств по оплате в установленные п.7 настоящего договора сроки. Абонент вправе самостоятельно получить счет-фактуру, счет и акт приемки оказанных услуг у Поставщика.</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21. Поставщик вправе ежемесячно осуществлять контроль ведения абонентом коммерческого учета, в том числе, контроль снятия показаний приборов учета, проведение проверок данных, необходимых для определения объема потребления расчетным способом. Сведения, полученные в результате контроля, являются окончательными данными для начисления платы за расчетный период.</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VI. Порядок обеспечения абонентом доступа Поставщика к водопроводным</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и канализационным сетям (контрольным канализационным колодцам), местам отбора проб воды и</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 xml:space="preserve"> сточных вод, приборам учета холодной воды и сточных вод</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22. Абонент обязан обеспечить представителям </w:t>
      </w:r>
      <w:proofErr w:type="gramStart"/>
      <w:r>
        <w:rPr>
          <w:rFonts w:ascii="Times New Roman" w:eastAsia="Times New Roman" w:hAnsi="Times New Roman" w:cs="Times New Roman"/>
          <w:sz w:val="20"/>
        </w:rPr>
        <w:t>Поставщика  или</w:t>
      </w:r>
      <w:proofErr w:type="gramEnd"/>
      <w:r>
        <w:rPr>
          <w:rFonts w:ascii="Times New Roman" w:eastAsia="Times New Roman" w:hAnsi="Times New Roman" w:cs="Times New Roman"/>
          <w:sz w:val="20"/>
        </w:rPr>
        <w:t xml:space="preserve">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а) </w:t>
      </w:r>
      <w:proofErr w:type="gramStart"/>
      <w:r>
        <w:rPr>
          <w:rFonts w:ascii="Times New Roman" w:eastAsia="Times New Roman" w:hAnsi="Times New Roman" w:cs="Times New Roman"/>
          <w:sz w:val="20"/>
        </w:rPr>
        <w:t>Поставщик  или</w:t>
      </w:r>
      <w:proofErr w:type="gramEnd"/>
      <w:r>
        <w:rPr>
          <w:rFonts w:ascii="Times New Roman" w:eastAsia="Times New Roman" w:hAnsi="Times New Roman" w:cs="Times New Roman"/>
          <w:sz w:val="20"/>
        </w:rPr>
        <w:t xml:space="preserve"> по его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Pr>
          <w:rFonts w:ascii="Times New Roman" w:eastAsia="Times New Roman" w:hAnsi="Times New Roman" w:cs="Times New Roman"/>
          <w:sz w:val="20"/>
        </w:rPr>
        <w:t>факсограмма</w:t>
      </w:r>
      <w:proofErr w:type="spellEnd"/>
      <w:r>
        <w:rPr>
          <w:rFonts w:ascii="Times New Roman" w:eastAsia="Times New Roman" w:hAnsi="Times New Roman" w:cs="Times New Roman"/>
          <w:sz w:val="20"/>
        </w:rPr>
        <w:t xml:space="preserve">, телефонограмма, </w:t>
      </w:r>
      <w:r>
        <w:rPr>
          <w:rFonts w:ascii="Times New Roman" w:eastAsia="Times New Roman" w:hAnsi="Times New Roman" w:cs="Times New Roman"/>
          <w:sz w:val="20"/>
        </w:rPr>
        <w:lastRenderedPageBreak/>
        <w:t>информационно-телекоммуникационная сеть "Интернет"), позволяющим подтвердить получение такого уведомления адресатом;</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б) уполномоченные представители </w:t>
      </w:r>
      <w:proofErr w:type="gramStart"/>
      <w:r>
        <w:rPr>
          <w:rFonts w:ascii="Times New Roman" w:eastAsia="Times New Roman" w:hAnsi="Times New Roman" w:cs="Times New Roman"/>
          <w:sz w:val="20"/>
        </w:rPr>
        <w:t>Поставщика  или</w:t>
      </w:r>
      <w:proofErr w:type="gramEnd"/>
      <w:r>
        <w:rPr>
          <w:rFonts w:ascii="Times New Roman" w:eastAsia="Times New Roman" w:hAnsi="Times New Roman" w:cs="Times New Roman"/>
          <w:sz w:val="20"/>
        </w:rPr>
        <w:t xml:space="preserve"> представители иной организации предъявляют абоненту служебное удостоверение (доверенность на совершение соответствующих действий от имени Поставщика или иной организации);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в) абонент принимает участие в проведении </w:t>
      </w:r>
      <w:proofErr w:type="gramStart"/>
      <w:r>
        <w:rPr>
          <w:rFonts w:ascii="Times New Roman" w:eastAsia="Times New Roman" w:hAnsi="Times New Roman" w:cs="Times New Roman"/>
          <w:sz w:val="20"/>
        </w:rPr>
        <w:t>Поставщиком  всех</w:t>
      </w:r>
      <w:proofErr w:type="gramEnd"/>
      <w:r>
        <w:rPr>
          <w:rFonts w:ascii="Times New Roman" w:eastAsia="Times New Roman" w:hAnsi="Times New Roman" w:cs="Times New Roman"/>
          <w:sz w:val="20"/>
        </w:rPr>
        <w:t xml:space="preserve"> проверок, предусмотренных настоящим разделом;</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г) отказ в доступе (</w:t>
      </w:r>
      <w:proofErr w:type="spellStart"/>
      <w:r>
        <w:rPr>
          <w:rFonts w:ascii="Times New Roman" w:eastAsia="Times New Roman" w:hAnsi="Times New Roman" w:cs="Times New Roman"/>
          <w:sz w:val="20"/>
        </w:rPr>
        <w:t>недопуск</w:t>
      </w:r>
      <w:proofErr w:type="spellEnd"/>
      <w:r>
        <w:rPr>
          <w:rFonts w:ascii="Times New Roman" w:eastAsia="Times New Roman" w:hAnsi="Times New Roman" w:cs="Times New Roman"/>
          <w:sz w:val="20"/>
        </w:rPr>
        <w:t xml:space="preserve">) представителям Поставщика или по ее поручению иной организации к приборам учета (узлам учета) воды и сточных вод приравнивается к самовольному </w:t>
      </w:r>
      <w:proofErr w:type="gramStart"/>
      <w:r>
        <w:rPr>
          <w:rFonts w:ascii="Times New Roman" w:eastAsia="Times New Roman" w:hAnsi="Times New Roman" w:cs="Times New Roman"/>
          <w:sz w:val="20"/>
        </w:rPr>
        <w:t>пользованию  системой</w:t>
      </w:r>
      <w:proofErr w:type="gramEnd"/>
      <w:r>
        <w:rPr>
          <w:rFonts w:ascii="Times New Roman" w:eastAsia="Times New Roman" w:hAnsi="Times New Roman" w:cs="Times New Roman"/>
          <w:sz w:val="20"/>
        </w:rPr>
        <w:t xml:space="preserve">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10">
        <w:r>
          <w:rPr>
            <w:rFonts w:ascii="Times New Roman" w:eastAsia="Times New Roman" w:hAnsi="Times New Roman" w:cs="Times New Roman"/>
            <w:color w:val="0000FF"/>
            <w:sz w:val="20"/>
            <w:u w:val="single"/>
          </w:rPr>
          <w:t>Правилами</w:t>
        </w:r>
      </w:hyperlink>
      <w:r>
        <w:rPr>
          <w:rFonts w:ascii="Times New Roman" w:eastAsia="Times New Roman" w:hAnsi="Times New Roman" w:cs="Times New Roman"/>
          <w:sz w:val="20"/>
        </w:rPr>
        <w:t xml:space="preserve"> организации коммерческого учета воды, сточных вод;</w:t>
      </w:r>
    </w:p>
    <w:p w:rsidR="00C01877" w:rsidRDefault="00FE07A6">
      <w:pPr>
        <w:spacing w:after="20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д)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VII. Порядок контроля качества питьевой воды</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23. Производственный контроль качества питьевой воды, подаваемой абоненту с использованием  систем холодного водоснабжения, осуществляется в соответствии с </w:t>
      </w:r>
      <w:hyperlink r:id="rId11">
        <w:r>
          <w:rPr>
            <w:rFonts w:ascii="Times New Roman" w:eastAsia="Times New Roman" w:hAnsi="Times New Roman" w:cs="Times New Roman"/>
            <w:color w:val="0000FF"/>
            <w:sz w:val="20"/>
            <w:u w:val="single"/>
          </w:rPr>
          <w:t>Правилами</w:t>
        </w:r>
      </w:hyperlink>
      <w:r>
        <w:rPr>
          <w:rFonts w:ascii="Times New Roman" w:eastAsia="Times New Roman" w:hAnsi="Times New Roman" w:cs="Times New Roman"/>
          <w:sz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24.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25.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w:t>
      </w:r>
      <w:proofErr w:type="gramStart"/>
      <w:r>
        <w:rPr>
          <w:rFonts w:ascii="Times New Roman" w:eastAsia="Times New Roman" w:hAnsi="Times New Roman" w:cs="Times New Roman"/>
          <w:sz w:val="20"/>
        </w:rPr>
        <w:t>Поставщика  о</w:t>
      </w:r>
      <w:proofErr w:type="gramEnd"/>
      <w:r>
        <w:rPr>
          <w:rFonts w:ascii="Times New Roman" w:eastAsia="Times New Roman" w:hAnsi="Times New Roman" w:cs="Times New Roman"/>
          <w:sz w:val="20"/>
        </w:rPr>
        <w:t xml:space="preserve"> времени и месте отбора проб холодной (питьевой) воды не позднее 3 суток до проведения отбора.</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 xml:space="preserve">VIII. Контроль состава и свойств сточных вод, </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места и порядок отбора проб воды и сточных вод</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26. Контроль состава и свойств сточных вод в отношении абонентов осуществляется в соответствии с </w:t>
      </w:r>
      <w:hyperlink r:id="rId12">
        <w:r>
          <w:rPr>
            <w:rFonts w:ascii="Times New Roman" w:eastAsia="Times New Roman" w:hAnsi="Times New Roman" w:cs="Times New Roman"/>
            <w:color w:val="0000FF"/>
            <w:sz w:val="20"/>
            <w:u w:val="single"/>
          </w:rPr>
          <w:t>Правилами</w:t>
        </w:r>
      </w:hyperlink>
      <w:r>
        <w:rPr>
          <w:rFonts w:ascii="Times New Roman" w:eastAsia="Times New Roman" w:hAnsi="Times New Roman" w:cs="Times New Roman"/>
          <w:sz w:val="20"/>
        </w:rPr>
        <w:t xml:space="preserve"> осуществления контроля состава и свойств сточных вод.</w:t>
      </w:r>
    </w:p>
    <w:p w:rsidR="00C01877" w:rsidRDefault="00FE07A6">
      <w:pPr>
        <w:spacing w:after="0" w:line="276" w:lineRule="auto"/>
        <w:ind w:left="630" w:right="-792"/>
        <w:jc w:val="both"/>
        <w:rPr>
          <w:rFonts w:ascii="Times New Roman" w:eastAsia="Times New Roman" w:hAnsi="Times New Roman" w:cs="Times New Roman"/>
          <w:color w:val="FF0000"/>
          <w:sz w:val="20"/>
        </w:rPr>
      </w:pPr>
      <w:r>
        <w:rPr>
          <w:rFonts w:ascii="Times New Roman" w:eastAsia="Times New Roman" w:hAnsi="Times New Roman" w:cs="Times New Roman"/>
          <w:sz w:val="20"/>
        </w:rPr>
        <w:t xml:space="preserve">27.  Сведения об узлах учета и приборах учета воды, сточных вод и местах отбора проб воды, сточных вод приведены в </w:t>
      </w:r>
      <w:proofErr w:type="gramStart"/>
      <w:r>
        <w:rPr>
          <w:rFonts w:ascii="Times New Roman" w:eastAsia="Times New Roman" w:hAnsi="Times New Roman" w:cs="Times New Roman"/>
          <w:color w:val="FF0000"/>
          <w:sz w:val="20"/>
        </w:rPr>
        <w:t>приложении .</w:t>
      </w:r>
      <w:proofErr w:type="gramEnd"/>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IX. Порядок контроля за соблюдением абонентами нормативов допустимых сбросов, лимитов на сбросы</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и показателей декларации, нормативов по объему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28.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Поставщик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bookmarkStart w:id="0" w:name="_GoBack"/>
      <w:bookmarkEnd w:id="0"/>
    </w:p>
    <w:p w:rsidR="00C01877" w:rsidRDefault="00FE07A6">
      <w:pPr>
        <w:spacing w:after="0" w:line="276" w:lineRule="auto"/>
        <w:ind w:left="630" w:right="-792"/>
        <w:jc w:val="both"/>
        <w:rPr>
          <w:rFonts w:ascii="Times New Roman" w:eastAsia="Times New Roman" w:hAnsi="Times New Roman" w:cs="Times New Roman"/>
          <w:color w:val="FF0000"/>
          <w:sz w:val="20"/>
        </w:rPr>
      </w:pPr>
      <w:r>
        <w:rPr>
          <w:rFonts w:ascii="Times New Roman" w:eastAsia="Times New Roman" w:hAnsi="Times New Roman" w:cs="Times New Roman"/>
          <w:sz w:val="20"/>
        </w:rPr>
        <w:t xml:space="preserve">29. Сведения о нормативах допустимых сбросов абонентов (лимитах на сбросы)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w:t>
      </w:r>
      <w:r w:rsidRPr="001B504B">
        <w:rPr>
          <w:rFonts w:ascii="Times New Roman" w:eastAsia="Times New Roman" w:hAnsi="Times New Roman" w:cs="Times New Roman"/>
          <w:sz w:val="20"/>
        </w:rPr>
        <w:t xml:space="preserve">системы водоотведения, приведены в </w:t>
      </w:r>
      <w:hyperlink r:id="rId13">
        <w:r w:rsidRPr="001B504B">
          <w:rPr>
            <w:rFonts w:ascii="Times New Roman" w:eastAsia="Times New Roman" w:hAnsi="Times New Roman" w:cs="Times New Roman"/>
            <w:sz w:val="20"/>
            <w:u w:val="single"/>
          </w:rPr>
          <w:t>приложени</w:t>
        </w:r>
        <w:r w:rsidRPr="001B504B">
          <w:rPr>
            <w:rFonts w:ascii="Times New Roman" w:eastAsia="Times New Roman" w:hAnsi="Times New Roman" w:cs="Times New Roman"/>
            <w:vanish/>
            <w:sz w:val="20"/>
            <w:u w:val="single"/>
          </w:rPr>
          <w:t>HYPERLINK "consultantplus://offline/ref=DAEBA96357FD11C5D65C84329F561588BFC1223D89EEC36F40277AB2A30D79984452483C61C3k5I"</w:t>
        </w:r>
        <w:r w:rsidRPr="001B504B">
          <w:rPr>
            <w:rFonts w:ascii="Times New Roman" w:eastAsia="Times New Roman" w:hAnsi="Times New Roman" w:cs="Times New Roman"/>
            <w:sz w:val="20"/>
            <w:u w:val="single"/>
          </w:rPr>
          <w:t>и</w:t>
        </w:r>
        <w:r w:rsidRPr="001B504B">
          <w:rPr>
            <w:rFonts w:ascii="Times New Roman" w:eastAsia="Times New Roman" w:hAnsi="Times New Roman" w:cs="Times New Roman"/>
            <w:vanish/>
            <w:sz w:val="20"/>
            <w:u w:val="single"/>
          </w:rPr>
          <w:t>HYPERLINK "consultantplus://offline/ref=DAEBA96357FD11C5D65C84329F561588BFC1223D89EEC36F40277AB2A30D79984452483C61C3k5I"</w:t>
        </w:r>
        <w:r w:rsidRPr="001B504B">
          <w:rPr>
            <w:rFonts w:ascii="Times New Roman" w:eastAsia="Times New Roman" w:hAnsi="Times New Roman" w:cs="Times New Roman"/>
            <w:sz w:val="20"/>
            <w:u w:val="single"/>
          </w:rPr>
          <w:t xml:space="preserve"> </w:t>
        </w:r>
      </w:hyperlink>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30.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w:t>
      </w:r>
      <w:proofErr w:type="gramStart"/>
      <w:r>
        <w:rPr>
          <w:rFonts w:ascii="Times New Roman" w:eastAsia="Times New Roman" w:hAnsi="Times New Roman" w:cs="Times New Roman"/>
          <w:sz w:val="20"/>
        </w:rPr>
        <w:t>работу  системы</w:t>
      </w:r>
      <w:proofErr w:type="gramEnd"/>
      <w:r>
        <w:rPr>
          <w:rFonts w:ascii="Times New Roman" w:eastAsia="Times New Roman" w:hAnsi="Times New Roman" w:cs="Times New Roman"/>
          <w:sz w:val="20"/>
        </w:rPr>
        <w:t xml:space="preserve"> водоотведения, нормативов по объему сточных вод и нормативов водоотведения по составу сточных вод, а также показателей декларации осуществляет Поставщик или по ее поручению иная организация.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В ходе осуществления контроля за соблюдением абонентом установленных ему нормативов по объему сточных вод Поставщик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31. При превышении абонентом установленных нормативов  по объему сточных вод абонент оплачивает объем сточных вод, отведенных в расчетном периоде в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X. Условия временного прекращения или ограничения</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холодного водоснабжения и приема сточных вод</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32. Поставщик вправе осуществить временное прекращение или ограничение приема сточных вод абонента в случаях и порядке, установленных Федеральным законом "О водоснабжении и водоотведении", Правилами холодного водоснабжения и водоотведения. </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33. Поставщик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 абонента.</w:t>
      </w:r>
    </w:p>
    <w:p w:rsidR="00C01877" w:rsidRDefault="00FE07A6">
      <w:pPr>
        <w:spacing w:after="20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34. Уведомление Потребителем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 доступным способом (почтовое отправление, телеграмма, </w:t>
      </w:r>
      <w:proofErr w:type="spellStart"/>
      <w:r>
        <w:rPr>
          <w:rFonts w:ascii="Times New Roman" w:eastAsia="Times New Roman" w:hAnsi="Times New Roman" w:cs="Times New Roman"/>
          <w:sz w:val="20"/>
        </w:rPr>
        <w:t>факсограмма</w:t>
      </w:r>
      <w:proofErr w:type="spellEnd"/>
      <w:r>
        <w:rPr>
          <w:rFonts w:ascii="Times New Roman" w:eastAsia="Times New Roman" w:hAnsi="Times New Roman" w:cs="Times New Roman"/>
          <w:sz w:val="20"/>
        </w:rPr>
        <w:t>, телефонограмма, информационно-телекоммуникационная сеть "Интернет"), позволяющим подтвердить получение такого уведомления адресатом.</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XI. Порядок уведомления Поставщика о переходе прав</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на объекты, в отношении которых осуществляется водоснабжение и водоотведение</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35. В случае перехода прав на объекты, устройства и сооружения, предназначенные для подключения (присоединения) к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Поставщику письменное уведомление с указанием лиц, к которым перешли права. Уведомление направляется по почте или нарочным.</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36. Уведомление считается полученным Поставщиком с даты почтового уведомления о вручении или с даты подписи уполномоченного представителя поставщика, свидетельствующей о получении уведомления</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XII. Порядок урегулирования споров и разногласий</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37.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38. Претензия направляется по адресу стороны, указанному в реквизитах договора, и должна содержать:</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а) сведения о заявителе (наименование, местонахождение, адрес);</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б) содержание спора и разногласий;</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г) другие сведения по усмотрению стороны.</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39. Сторона, получившая претензию, в течение 5 рабочих дней со дня ее поступления обязана рассмотреть претензию и дать ответ.</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40. Стороны составляют акт об урегулировании спора (разногласий).</w:t>
      </w:r>
    </w:p>
    <w:p w:rsidR="00C01877" w:rsidRDefault="00FE07A6">
      <w:pPr>
        <w:spacing w:after="20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41. В случае </w:t>
      </w:r>
      <w:proofErr w:type="spellStart"/>
      <w:r>
        <w:rPr>
          <w:rFonts w:ascii="Times New Roman" w:eastAsia="Times New Roman" w:hAnsi="Times New Roman" w:cs="Times New Roman"/>
          <w:sz w:val="20"/>
        </w:rPr>
        <w:t>недостижения</w:t>
      </w:r>
      <w:proofErr w:type="spellEnd"/>
      <w:r>
        <w:rPr>
          <w:rFonts w:ascii="Times New Roman" w:eastAsia="Times New Roman" w:hAnsi="Times New Roman" w:cs="Times New Roman"/>
          <w:sz w:val="20"/>
        </w:rPr>
        <w:t xml:space="preserve"> сторонами соглашения спор и разногласия, возникшие в связи с исполнением настоящего договора, подлежат урегулированию в Арбитражном суде Пермского края в порядке, установленном законодательством Российской Федерации.</w:t>
      </w:r>
    </w:p>
    <w:p w:rsidR="00C01877" w:rsidRDefault="00FE07A6">
      <w:pPr>
        <w:spacing w:after="200" w:line="276" w:lineRule="auto"/>
        <w:ind w:left="630" w:right="-792"/>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w:t>
      </w:r>
      <w:proofErr w:type="spellStart"/>
      <w:r>
        <w:rPr>
          <w:rFonts w:ascii="Times New Roman" w:eastAsia="Times New Roman" w:hAnsi="Times New Roman" w:cs="Times New Roman"/>
          <w:sz w:val="20"/>
        </w:rPr>
        <w:t>XIII.Ответственность</w:t>
      </w:r>
      <w:proofErr w:type="spellEnd"/>
      <w:r>
        <w:rPr>
          <w:rFonts w:ascii="Times New Roman" w:eastAsia="Times New Roman" w:hAnsi="Times New Roman" w:cs="Times New Roman"/>
          <w:sz w:val="20"/>
        </w:rPr>
        <w:t xml:space="preserve"> сторон.                                                                                 42.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43. Ответственность Поставщика за качество подаваемой питьевой воды определяется до границы эксплуатационной ответственности по водопроводным сетям абонента и Поставщика, установленной в соответствии с актом о разграничении эксплуатационной ответственности.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44. В случае неисполнения либо ненадлежащего исполнения абонентом обязательств по оплате настоящего договора Поставщик вправе потребовать от абонента уплаты пени в размере одной </w:t>
      </w:r>
      <w:proofErr w:type="spellStart"/>
      <w:r>
        <w:rPr>
          <w:rFonts w:ascii="Times New Roman" w:eastAsia="Times New Roman" w:hAnsi="Times New Roman" w:cs="Times New Roman"/>
          <w:sz w:val="20"/>
        </w:rPr>
        <w:t>стотридцатой</w:t>
      </w:r>
      <w:proofErr w:type="spellEnd"/>
      <w:r>
        <w:rPr>
          <w:rFonts w:ascii="Times New Roman" w:eastAsia="Times New Roman" w:hAnsi="Times New Roman" w:cs="Times New Roman"/>
          <w:sz w:val="20"/>
        </w:rPr>
        <w:t xml:space="preserve"> Ключевой ставки Банка России,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XIV. Обстоятельства непреодолимой силы</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45.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Pr>
          <w:rFonts w:ascii="Times New Roman" w:eastAsia="Times New Roman" w:hAnsi="Times New Roman" w:cs="Times New Roman"/>
          <w:sz w:val="20"/>
        </w:rPr>
        <w:t>и</w:t>
      </w:r>
      <w:proofErr w:type="gramEnd"/>
      <w:r>
        <w:rPr>
          <w:rFonts w:ascii="Times New Roman" w:eastAsia="Times New Roman" w:hAnsi="Times New Roman" w:cs="Times New Roman"/>
          <w:sz w:val="20"/>
        </w:rPr>
        <w:t xml:space="preserve"> если эти обстоятельства повлияли на исполнение настоящего договора.</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46.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Pr>
          <w:rFonts w:ascii="Times New Roman" w:eastAsia="Times New Roman" w:hAnsi="Times New Roman" w:cs="Times New Roman"/>
          <w:sz w:val="20"/>
        </w:rPr>
        <w:t>факсограмма</w:t>
      </w:r>
      <w:proofErr w:type="spellEnd"/>
      <w:r>
        <w:rPr>
          <w:rFonts w:ascii="Times New Roman" w:eastAsia="Times New Roman" w:hAnsi="Times New Roman" w:cs="Times New Roman"/>
          <w:sz w:val="20"/>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01877" w:rsidRDefault="00FE07A6">
      <w:pPr>
        <w:spacing w:after="0" w:line="276" w:lineRule="auto"/>
        <w:ind w:left="630" w:right="-792"/>
        <w:jc w:val="center"/>
        <w:rPr>
          <w:rFonts w:ascii="Times New Roman" w:eastAsia="Times New Roman" w:hAnsi="Times New Roman" w:cs="Times New Roman"/>
          <w:sz w:val="20"/>
        </w:rPr>
      </w:pPr>
      <w:r>
        <w:rPr>
          <w:rFonts w:ascii="Times New Roman" w:eastAsia="Times New Roman" w:hAnsi="Times New Roman" w:cs="Times New Roman"/>
          <w:sz w:val="20"/>
        </w:rPr>
        <w:t>XV. Действие договора</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47. Настоящий договор вступает в силу с ________________ г.</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48. Настоящий договор заключен на неопределенный срок.</w:t>
      </w:r>
    </w:p>
    <w:p w:rsidR="00C01877" w:rsidRDefault="00FE07A6">
      <w:pPr>
        <w:spacing w:after="0" w:line="240"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49. Настоящий договор может быть расторгнут до окончания срока действия настоящего договора по обоюдному согласию сторон.</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50.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C01877" w:rsidRDefault="00FE07A6">
      <w:pPr>
        <w:spacing w:after="0" w:line="240" w:lineRule="auto"/>
        <w:ind w:left="630" w:right="-792"/>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XVI. Антикоррупционная оговорка</w:t>
      </w:r>
    </w:p>
    <w:p w:rsidR="00C01877" w:rsidRDefault="00FE07A6">
      <w:pPr>
        <w:spacing w:after="0" w:line="240"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51.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01877" w:rsidRDefault="00FE07A6">
      <w:pPr>
        <w:spacing w:after="0" w:line="240"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1877" w:rsidRDefault="00FE07A6">
      <w:pPr>
        <w:spacing w:after="0" w:line="240"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52.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01877" w:rsidRDefault="00FE07A6">
      <w:pPr>
        <w:spacing w:after="0" w:line="240"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53.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p>
    <w:p w:rsidR="00C01877" w:rsidRDefault="00FE07A6">
      <w:pPr>
        <w:spacing w:after="0" w:line="240"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01877" w:rsidRDefault="00FE07A6">
      <w:pPr>
        <w:spacing w:after="0" w:line="240" w:lineRule="auto"/>
        <w:ind w:left="630" w:right="-792"/>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XVII    Конфиденциальность</w:t>
      </w:r>
      <w:r>
        <w:rPr>
          <w:rFonts w:ascii="Times New Roman" w:eastAsia="Times New Roman" w:hAnsi="Times New Roman" w:cs="Times New Roman"/>
          <w:b/>
          <w:sz w:val="20"/>
        </w:rPr>
        <w:t>.</w:t>
      </w:r>
    </w:p>
    <w:p w:rsidR="00C01877" w:rsidRDefault="00FE07A6">
      <w:pPr>
        <w:spacing w:after="0" w:line="240" w:lineRule="auto"/>
        <w:ind w:left="630" w:right="-792"/>
        <w:rPr>
          <w:rFonts w:ascii="Times New Roman" w:eastAsia="Times New Roman" w:hAnsi="Times New Roman" w:cs="Times New Roman"/>
          <w:sz w:val="20"/>
        </w:rPr>
      </w:pPr>
      <w:r>
        <w:rPr>
          <w:rFonts w:ascii="Times New Roman" w:eastAsia="Times New Roman" w:hAnsi="Times New Roman" w:cs="Times New Roman"/>
          <w:sz w:val="20"/>
        </w:rPr>
        <w:t xml:space="preserve">54. Стороны обязуются хранить в тайне сведения, составляющие коммерческую и служебную тайны, к которым они получили доступ в процессе подготовки, заключения и исполнения настоящего Договора, и не разглашать сведения какой-либо третьей стороне без предварительного письменного согласия другой стороны. Стороны обязуются принять все необходимые меры для недопущения разглашения таких сведений, </w:t>
      </w:r>
      <w:proofErr w:type="gramStart"/>
      <w:r>
        <w:rPr>
          <w:rFonts w:ascii="Times New Roman" w:eastAsia="Times New Roman" w:hAnsi="Times New Roman" w:cs="Times New Roman"/>
          <w:sz w:val="20"/>
        </w:rPr>
        <w:t>доступ  к</w:t>
      </w:r>
      <w:proofErr w:type="gramEnd"/>
      <w:r>
        <w:rPr>
          <w:rFonts w:ascii="Times New Roman" w:eastAsia="Times New Roman" w:hAnsi="Times New Roman" w:cs="Times New Roman"/>
          <w:sz w:val="20"/>
        </w:rPr>
        <w:t xml:space="preserve"> которым они получили.</w:t>
      </w:r>
    </w:p>
    <w:p w:rsidR="00C01877" w:rsidRDefault="00FE07A6">
      <w:pPr>
        <w:spacing w:after="0" w:line="240" w:lineRule="auto"/>
        <w:ind w:left="630" w:right="-792"/>
        <w:rPr>
          <w:rFonts w:ascii="Times New Roman" w:eastAsia="Times New Roman" w:hAnsi="Times New Roman" w:cs="Times New Roman"/>
          <w:sz w:val="20"/>
        </w:rPr>
      </w:pPr>
      <w:r>
        <w:rPr>
          <w:rFonts w:ascii="Times New Roman" w:eastAsia="Times New Roman" w:hAnsi="Times New Roman" w:cs="Times New Roman"/>
          <w:sz w:val="20"/>
        </w:rPr>
        <w:t>55. Абонент обязан обеспечить соблюдение требований пропускного и внутри объектового режимов, установленных Поставщиком, в случае нахождения представителей Абонента на территории Поставщика.</w:t>
      </w:r>
    </w:p>
    <w:p w:rsidR="00C01877" w:rsidRDefault="00FE07A6">
      <w:pPr>
        <w:spacing w:after="0" w:line="240" w:lineRule="auto"/>
        <w:ind w:left="630" w:right="-792"/>
        <w:rPr>
          <w:rFonts w:ascii="Times New Roman" w:eastAsia="Times New Roman" w:hAnsi="Times New Roman" w:cs="Times New Roman"/>
          <w:sz w:val="20"/>
        </w:rPr>
      </w:pPr>
      <w:r>
        <w:rPr>
          <w:rFonts w:ascii="Times New Roman" w:eastAsia="Times New Roman" w:hAnsi="Times New Roman" w:cs="Times New Roman"/>
          <w:sz w:val="20"/>
        </w:rPr>
        <w:t xml:space="preserve"> 56. В случае </w:t>
      </w:r>
      <w:proofErr w:type="gramStart"/>
      <w:r>
        <w:rPr>
          <w:rFonts w:ascii="Times New Roman" w:eastAsia="Times New Roman" w:hAnsi="Times New Roman" w:cs="Times New Roman"/>
          <w:sz w:val="20"/>
        </w:rPr>
        <w:t>не выполнения</w:t>
      </w:r>
      <w:proofErr w:type="gramEnd"/>
      <w:r>
        <w:rPr>
          <w:rFonts w:ascii="Times New Roman" w:eastAsia="Times New Roman" w:hAnsi="Times New Roman" w:cs="Times New Roman"/>
          <w:sz w:val="20"/>
        </w:rPr>
        <w:t xml:space="preserve"> Абонентом условий данного раздела Договора, Абонент возмещает Поставщику причинённые ему убытки. </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sz w:val="20"/>
        </w:rPr>
        <w:t>XVIII. Прочие условия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57. Изменения к настоящему договору считаются действительными, если они оформлены в письменном виде и подписаны уполномоченными </w:t>
      </w:r>
      <w:proofErr w:type="gramStart"/>
      <w:r>
        <w:rPr>
          <w:rFonts w:ascii="Times New Roman" w:eastAsia="Times New Roman" w:hAnsi="Times New Roman" w:cs="Times New Roman"/>
          <w:sz w:val="20"/>
        </w:rPr>
        <w:t>на</w:t>
      </w:r>
      <w:proofErr w:type="gramEnd"/>
      <w:r>
        <w:rPr>
          <w:rFonts w:ascii="Times New Roman" w:eastAsia="Times New Roman" w:hAnsi="Times New Roman" w:cs="Times New Roman"/>
          <w:sz w:val="20"/>
        </w:rPr>
        <w:t xml:space="preserve"> то лицами.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58.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Pr>
          <w:rFonts w:ascii="Times New Roman" w:eastAsia="Times New Roman" w:hAnsi="Times New Roman" w:cs="Times New Roman"/>
          <w:sz w:val="20"/>
        </w:rPr>
        <w:t>факсограмма</w:t>
      </w:r>
      <w:proofErr w:type="spellEnd"/>
      <w:r>
        <w:rPr>
          <w:rFonts w:ascii="Times New Roman" w:eastAsia="Times New Roman" w:hAnsi="Times New Roman" w:cs="Times New Roman"/>
          <w:sz w:val="20"/>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59.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и иными нормативно-правовыми актами Российской Федерации.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60. Настоящий договор составлен в 2 экземплярах, имеющих равную юридическую силу.</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61. Приложения к настоящему договору являются его неотъемлемой частью.</w:t>
      </w:r>
    </w:p>
    <w:p w:rsidR="00C01877" w:rsidRDefault="00C01877">
      <w:pPr>
        <w:spacing w:after="0" w:line="276" w:lineRule="auto"/>
        <w:ind w:left="630" w:right="-792"/>
        <w:jc w:val="both"/>
        <w:rPr>
          <w:rFonts w:ascii="Times New Roman" w:eastAsia="Times New Roman" w:hAnsi="Times New Roman" w:cs="Times New Roman"/>
          <w:sz w:val="20"/>
        </w:rPr>
      </w:pP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Приложения;</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1  Акт</w:t>
      </w:r>
      <w:proofErr w:type="gramEnd"/>
      <w:r>
        <w:rPr>
          <w:rFonts w:ascii="Times New Roman" w:eastAsia="Times New Roman" w:hAnsi="Times New Roman" w:cs="Times New Roman"/>
          <w:sz w:val="20"/>
        </w:rPr>
        <w:t xml:space="preserve"> разграничения эксплуатационной ответственности за состояние и обслуживание сетей питьевого водопровода.</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2  Акт</w:t>
      </w:r>
      <w:proofErr w:type="gramEnd"/>
      <w:r>
        <w:rPr>
          <w:rFonts w:ascii="Times New Roman" w:eastAsia="Times New Roman" w:hAnsi="Times New Roman" w:cs="Times New Roman"/>
          <w:sz w:val="20"/>
        </w:rPr>
        <w:t xml:space="preserve"> разграничения эксплуатационной ответственности за состояние и обслуживание сетей хоз.-бытовой канализации</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3 Сведения об узлах учета и приборах учета воды, сточных вод и местах отбора проб воды, сточных вод.</w:t>
      </w:r>
    </w:p>
    <w:p w:rsidR="00C01877" w:rsidRDefault="00FE07A6">
      <w:pPr>
        <w:spacing w:after="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 4 Сведения о нормативах допустимых сбросов и требованиях к составу и свойствам сточных вод.</w:t>
      </w:r>
    </w:p>
    <w:p w:rsidR="00C01877" w:rsidRDefault="00C01877">
      <w:pPr>
        <w:spacing w:after="0" w:line="276" w:lineRule="auto"/>
        <w:ind w:left="630" w:right="-792"/>
        <w:jc w:val="both"/>
        <w:rPr>
          <w:rFonts w:ascii="Times New Roman" w:eastAsia="Times New Roman" w:hAnsi="Times New Roman" w:cs="Times New Roman"/>
          <w:sz w:val="20"/>
        </w:rPr>
      </w:pPr>
    </w:p>
    <w:p w:rsidR="00C01877" w:rsidRDefault="00FE07A6">
      <w:pPr>
        <w:spacing w:after="0" w:line="276" w:lineRule="auto"/>
        <w:ind w:left="630" w:right="-792"/>
        <w:jc w:val="both"/>
        <w:rPr>
          <w:rFonts w:ascii="Times New Roman" w:eastAsia="Times New Roman" w:hAnsi="Times New Roman" w:cs="Times New Roman"/>
          <w:b/>
          <w:sz w:val="24"/>
        </w:rPr>
      </w:pPr>
      <w:r>
        <w:rPr>
          <w:rFonts w:ascii="Times New Roman" w:eastAsia="Times New Roman" w:hAnsi="Times New Roman" w:cs="Times New Roman"/>
          <w:b/>
          <w:sz w:val="24"/>
        </w:rPr>
        <w:t>Поставщик                                                                Абонент</w:t>
      </w:r>
    </w:p>
    <w:p w:rsidR="00C01877" w:rsidRDefault="00FE07A6">
      <w:pPr>
        <w:spacing w:after="0" w:line="276" w:lineRule="auto"/>
        <w:ind w:left="630" w:right="-792"/>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АО "Пермский завод "Машиностроитель"        </w:t>
      </w:r>
    </w:p>
    <w:tbl>
      <w:tblPr>
        <w:tblW w:w="0" w:type="auto"/>
        <w:tblInd w:w="630" w:type="dxa"/>
        <w:tblCellMar>
          <w:left w:w="10" w:type="dxa"/>
          <w:right w:w="10" w:type="dxa"/>
        </w:tblCellMar>
        <w:tblLook w:val="0000" w:firstRow="0" w:lastRow="0" w:firstColumn="0" w:lastColumn="0" w:noHBand="0" w:noVBand="0"/>
      </w:tblPr>
      <w:tblGrid>
        <w:gridCol w:w="4620"/>
        <w:gridCol w:w="4321"/>
      </w:tblGrid>
      <w:tr w:rsidR="00C01877">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t xml:space="preserve">Адрес местонахождения: 614014 г. Пермь ул. </w:t>
            </w:r>
            <w:proofErr w:type="spellStart"/>
            <w:r>
              <w:rPr>
                <w:rFonts w:ascii="Times New Roman" w:eastAsia="Times New Roman" w:hAnsi="Times New Roman" w:cs="Times New Roman"/>
                <w:sz w:val="20"/>
              </w:rPr>
              <w:t>Новозвягинская</w:t>
            </w:r>
            <w:proofErr w:type="spellEnd"/>
            <w:r>
              <w:rPr>
                <w:rFonts w:ascii="Times New Roman" w:eastAsia="Times New Roman" w:hAnsi="Times New Roman" w:cs="Times New Roman"/>
                <w:sz w:val="20"/>
              </w:rPr>
              <w:t xml:space="preserve"> 57</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ind w:hanging="35"/>
            </w:pPr>
            <w:r>
              <w:rPr>
                <w:rFonts w:ascii="Times New Roman" w:eastAsia="Times New Roman" w:hAnsi="Times New Roman" w:cs="Times New Roman"/>
                <w:sz w:val="20"/>
              </w:rPr>
              <w:t>Адрес местонахождения:</w:t>
            </w:r>
          </w:p>
        </w:tc>
      </w:tr>
      <w:tr w:rsidR="00C01877">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t xml:space="preserve">Фактический (почтовый) адрес: 614014 г. Пермь ул. </w:t>
            </w:r>
            <w:proofErr w:type="spellStart"/>
            <w:r>
              <w:rPr>
                <w:rFonts w:ascii="Times New Roman" w:eastAsia="Times New Roman" w:hAnsi="Times New Roman" w:cs="Times New Roman"/>
                <w:sz w:val="20"/>
              </w:rPr>
              <w:t>Новозвягинская</w:t>
            </w:r>
            <w:proofErr w:type="spellEnd"/>
            <w:r>
              <w:rPr>
                <w:rFonts w:ascii="Times New Roman" w:eastAsia="Times New Roman" w:hAnsi="Times New Roman" w:cs="Times New Roman"/>
                <w:sz w:val="20"/>
              </w:rPr>
              <w:t xml:space="preserve"> 57</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ind w:hanging="35"/>
            </w:pPr>
            <w:r>
              <w:rPr>
                <w:rFonts w:ascii="Times New Roman" w:eastAsia="Times New Roman" w:hAnsi="Times New Roman" w:cs="Times New Roman"/>
                <w:sz w:val="20"/>
              </w:rPr>
              <w:t xml:space="preserve">Фактический (почтовый) адрес: </w:t>
            </w:r>
          </w:p>
        </w:tc>
      </w:tr>
      <w:tr w:rsidR="00C01877">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t>ИНН/КПП 5906075029/785050001</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ind w:hanging="35"/>
            </w:pPr>
            <w:r>
              <w:rPr>
                <w:rFonts w:ascii="Times New Roman" w:eastAsia="Times New Roman" w:hAnsi="Times New Roman" w:cs="Times New Roman"/>
                <w:sz w:val="20"/>
              </w:rPr>
              <w:t xml:space="preserve">ИНН/КПП </w:t>
            </w:r>
          </w:p>
        </w:tc>
      </w:tr>
      <w:tr w:rsidR="00C01877">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t>БИК 045 773 603</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t xml:space="preserve">БИК </w:t>
            </w:r>
          </w:p>
        </w:tc>
      </w:tr>
      <w:tr w:rsidR="00C01877">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proofErr w:type="spellStart"/>
            <w:r>
              <w:rPr>
                <w:rFonts w:ascii="Times New Roman" w:eastAsia="Times New Roman" w:hAnsi="Times New Roman" w:cs="Times New Roman"/>
                <w:sz w:val="20"/>
              </w:rPr>
              <w:t>Кор.счет</w:t>
            </w:r>
            <w:proofErr w:type="spellEnd"/>
            <w:r>
              <w:rPr>
                <w:rFonts w:ascii="Times New Roman" w:eastAsia="Times New Roman" w:hAnsi="Times New Roman" w:cs="Times New Roman"/>
                <w:sz w:val="20"/>
              </w:rPr>
              <w:t>: 3010 1810 9000 0000 0603</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proofErr w:type="spellStart"/>
            <w:r>
              <w:rPr>
                <w:rFonts w:ascii="Times New Roman" w:eastAsia="Times New Roman" w:hAnsi="Times New Roman" w:cs="Times New Roman"/>
                <w:sz w:val="20"/>
              </w:rPr>
              <w:t>Кор.счет</w:t>
            </w:r>
            <w:proofErr w:type="spellEnd"/>
            <w:r>
              <w:rPr>
                <w:rFonts w:ascii="Times New Roman" w:eastAsia="Times New Roman" w:hAnsi="Times New Roman" w:cs="Times New Roman"/>
                <w:sz w:val="20"/>
              </w:rPr>
              <w:t xml:space="preserve">: </w:t>
            </w:r>
          </w:p>
        </w:tc>
      </w:tr>
      <w:tr w:rsidR="00C01877">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t>Расчетный счет: 4070 2810 1495 0011 2835</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t>Расчетный счет:</w:t>
            </w:r>
          </w:p>
        </w:tc>
      </w:tr>
      <w:tr w:rsidR="00C01877">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t>Местонахождение банка: г. Пермь</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t xml:space="preserve">Местонахождение банка: </w:t>
            </w:r>
          </w:p>
        </w:tc>
      </w:tr>
      <w:tr w:rsidR="00C01877">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t>Наименование банка: Волго-Вятский  банк ПАО Сбербанк г. Нижний Новгород</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t xml:space="preserve">Наименование банка: </w:t>
            </w:r>
          </w:p>
        </w:tc>
      </w:tr>
      <w:tr w:rsidR="00C01877">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C01877">
            <w:pPr>
              <w:spacing w:before="100" w:after="100" w:line="276" w:lineRule="auto"/>
              <w:rPr>
                <w:rFonts w:ascii="Calibri" w:eastAsia="Calibri" w:hAnsi="Calibri" w:cs="Calibri"/>
              </w:rPr>
            </w:pP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C01877">
            <w:pPr>
              <w:spacing w:before="100" w:after="100" w:line="276" w:lineRule="auto"/>
              <w:ind w:hanging="35"/>
              <w:rPr>
                <w:rFonts w:ascii="Calibri" w:eastAsia="Calibri" w:hAnsi="Calibri" w:cs="Calibri"/>
              </w:rPr>
            </w:pPr>
          </w:p>
        </w:tc>
      </w:tr>
      <w:tr w:rsidR="00C01877">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lastRenderedPageBreak/>
              <w:t>ОКПО 07520139</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ind w:hanging="35"/>
            </w:pPr>
            <w:r>
              <w:rPr>
                <w:rFonts w:ascii="Times New Roman" w:eastAsia="Times New Roman" w:hAnsi="Times New Roman" w:cs="Times New Roman"/>
                <w:sz w:val="20"/>
              </w:rPr>
              <w:t xml:space="preserve">ОКПО </w:t>
            </w:r>
          </w:p>
        </w:tc>
      </w:tr>
      <w:tr w:rsidR="00C01877">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t>Телефон: (342) 262-64-16</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ind w:hanging="35"/>
            </w:pPr>
            <w:r>
              <w:rPr>
                <w:rFonts w:ascii="Times New Roman" w:eastAsia="Times New Roman" w:hAnsi="Times New Roman" w:cs="Times New Roman"/>
                <w:sz w:val="20"/>
              </w:rPr>
              <w:t xml:space="preserve">Телефон: </w:t>
            </w:r>
          </w:p>
        </w:tc>
      </w:tr>
      <w:tr w:rsidR="00C01877">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pPr>
            <w:r>
              <w:rPr>
                <w:rFonts w:ascii="Times New Roman" w:eastAsia="Times New Roman" w:hAnsi="Times New Roman" w:cs="Times New Roman"/>
                <w:sz w:val="20"/>
              </w:rPr>
              <w:t>Факс: (342) 211-14-64</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before="100" w:after="100" w:line="276" w:lineRule="auto"/>
              <w:ind w:hanging="35"/>
            </w:pPr>
            <w:r>
              <w:rPr>
                <w:rFonts w:ascii="Times New Roman" w:eastAsia="Times New Roman" w:hAnsi="Times New Roman" w:cs="Times New Roman"/>
                <w:sz w:val="20"/>
              </w:rPr>
              <w:t xml:space="preserve">Факс: </w:t>
            </w:r>
          </w:p>
        </w:tc>
      </w:tr>
      <w:tr w:rsidR="00C01877">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Pr="00FE07A6" w:rsidRDefault="00FE07A6">
            <w:pPr>
              <w:spacing w:after="0" w:line="276" w:lineRule="auto"/>
              <w:rPr>
                <w:lang w:val="en-US"/>
              </w:rPr>
            </w:pPr>
            <w:r w:rsidRPr="00FE07A6">
              <w:rPr>
                <w:rFonts w:ascii="Times New Roman" w:eastAsia="Times New Roman" w:hAnsi="Times New Roman" w:cs="Times New Roman"/>
                <w:sz w:val="20"/>
                <w:lang w:val="en-US"/>
              </w:rPr>
              <w:t xml:space="preserve">E-mail: o-400@pzmash.perm.ru </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1877" w:rsidRDefault="00FE07A6">
            <w:pPr>
              <w:spacing w:after="0" w:line="276" w:lineRule="auto"/>
              <w:ind w:hanging="35"/>
            </w:pPr>
            <w:r>
              <w:rPr>
                <w:rFonts w:ascii="Times New Roman" w:eastAsia="Times New Roman" w:hAnsi="Times New Roman" w:cs="Times New Roman"/>
                <w:sz w:val="20"/>
              </w:rPr>
              <w:t>E-</w:t>
            </w:r>
            <w:proofErr w:type="spellStart"/>
            <w:r>
              <w:rPr>
                <w:rFonts w:ascii="Times New Roman" w:eastAsia="Times New Roman" w:hAnsi="Times New Roman" w:cs="Times New Roman"/>
                <w:sz w:val="20"/>
              </w:rPr>
              <w:t>mail</w:t>
            </w:r>
            <w:proofErr w:type="spellEnd"/>
            <w:r>
              <w:rPr>
                <w:rFonts w:ascii="Times New Roman" w:eastAsia="Times New Roman" w:hAnsi="Times New Roman" w:cs="Times New Roman"/>
                <w:sz w:val="20"/>
              </w:rPr>
              <w:t xml:space="preserve">: </w:t>
            </w:r>
          </w:p>
        </w:tc>
      </w:tr>
    </w:tbl>
    <w:p w:rsidR="00C01877" w:rsidRDefault="00C01877">
      <w:pPr>
        <w:spacing w:after="200" w:line="276" w:lineRule="auto"/>
        <w:ind w:left="630" w:right="-792"/>
        <w:jc w:val="both"/>
        <w:rPr>
          <w:rFonts w:ascii="Times New Roman" w:eastAsia="Times New Roman" w:hAnsi="Times New Roman" w:cs="Times New Roman"/>
          <w:sz w:val="20"/>
        </w:rPr>
      </w:pPr>
    </w:p>
    <w:p w:rsidR="00C01877" w:rsidRDefault="00FE07A6">
      <w:pPr>
        <w:spacing w:after="200" w:line="276" w:lineRule="auto"/>
        <w:ind w:left="630" w:right="-792"/>
        <w:jc w:val="both"/>
        <w:rPr>
          <w:rFonts w:ascii="Times New Roman" w:eastAsia="Times New Roman" w:hAnsi="Times New Roman" w:cs="Times New Roman"/>
          <w:sz w:val="20"/>
        </w:rPr>
      </w:pPr>
      <w:r>
        <w:rPr>
          <w:rFonts w:ascii="Times New Roman" w:eastAsia="Times New Roman" w:hAnsi="Times New Roman" w:cs="Times New Roman"/>
          <w:sz w:val="20"/>
        </w:rPr>
        <w:t>______________________________                                                    _______________________________</w:t>
      </w:r>
    </w:p>
    <w:p w:rsidR="00C01877" w:rsidRDefault="00C01877">
      <w:pPr>
        <w:spacing w:after="200" w:line="276" w:lineRule="auto"/>
        <w:ind w:left="630" w:right="-792"/>
        <w:jc w:val="both"/>
        <w:rPr>
          <w:rFonts w:ascii="Times New Roman" w:eastAsia="Times New Roman" w:hAnsi="Times New Roman" w:cs="Times New Roman"/>
          <w:sz w:val="20"/>
        </w:rPr>
      </w:pPr>
    </w:p>
    <w:sectPr w:rsidR="00C01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01877"/>
    <w:rsid w:val="001B504B"/>
    <w:rsid w:val="00C01877"/>
    <w:rsid w:val="00FE0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4790"/>
  <w15:docId w15:val="{FD00127D-DFC1-4942-A138-B435168D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933EE386468EFB2FD4B72EFCE05CD8FF2599B1553FB163484D0A68CCCD8385165B21260BC5F23wFg2H" TargetMode="External"/><Relationship Id="rId13" Type="http://schemas.openxmlformats.org/officeDocument/2006/relationships/hyperlink" Target="consultantplus://offline/ref=DAEBA96357FD11C5D65C84329F561588BFC1223D89EEC36F40277AB2A30D79984452483C61C3k5I" TargetMode="External"/><Relationship Id="rId3" Type="http://schemas.openxmlformats.org/officeDocument/2006/relationships/webSettings" Target="webSettings.xml"/><Relationship Id="rId7" Type="http://schemas.openxmlformats.org/officeDocument/2006/relationships/hyperlink" Target="consultantplus://offline/ref=DB5E73E8FA3011C393674CA248E750B40A2793697A269E3B7EEAC0BA112872E52A56F80C13B5D0AFR0XDH" TargetMode="External"/><Relationship Id="rId12" Type="http://schemas.openxmlformats.org/officeDocument/2006/relationships/hyperlink" Target="consultantplus://offline/ref=78682E79D350A0A48676D8254545FAB069F023DEF77B339A5C0804CEFB2AFEEBF65E0AB642544242z8g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872C808002CF7FEA697E98F700979F90031F1AC81B1A530F8D2A7B40EFD356B1673914CC267053o5W5H" TargetMode="External"/><Relationship Id="rId11" Type="http://schemas.openxmlformats.org/officeDocument/2006/relationships/hyperlink" Target="consultantplus://offline/ref=6FE939B0C9BCF41F9EED392421E9B2DB128F1FD6012622EE861ACCC9B6C52A2C1ECF22B4C1CBA7CCpCd1I" TargetMode="External"/><Relationship Id="rId5" Type="http://schemas.openxmlformats.org/officeDocument/2006/relationships/hyperlink" Target="consultantplus://offline/ref=68BDDF5C331D5D700B7BD081EB33968A7855DC9427DC6B4B246CB1C2A989ABFC06A07962E5CE4382FEI9H" TargetMode="External"/><Relationship Id="rId15" Type="http://schemas.openxmlformats.org/officeDocument/2006/relationships/theme" Target="theme/theme1.xml"/><Relationship Id="rId10" Type="http://schemas.openxmlformats.org/officeDocument/2006/relationships/hyperlink" Target="consultantplus://offline/ref=41A531F20B23EA6D91320313855758B4C7298DB3BBDF3499C53A7309241220EE2C29F510F2C07AB3u8ZBI" TargetMode="External"/><Relationship Id="rId4" Type="http://schemas.openxmlformats.org/officeDocument/2006/relationships/hyperlink" Target="consultantplus://offline/ref=68BDDF5C331D5D700B7BD081EB33968A7855DC9422D96B4B246CB1C2A989ABFC06A07962E5CE4382FEI9H" TargetMode="External"/><Relationship Id="rId9" Type="http://schemas.openxmlformats.org/officeDocument/2006/relationships/hyperlink" Target="consultantplus://offline/ref=0E62C5F3234C53EB87F3D46B0A448ECAA348FFCC4ED5FFC4386EEB3C346B2646E20ECAAC6F5B2363T8h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6152</Words>
  <Characters>35071</Characters>
  <Application>Microsoft Office Word</Application>
  <DocSecurity>0</DocSecurity>
  <Lines>292</Lines>
  <Paragraphs>82</Paragraphs>
  <ScaleCrop>false</ScaleCrop>
  <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Коротаева Л.Г.</cp:lastModifiedBy>
  <cp:revision>4</cp:revision>
  <dcterms:created xsi:type="dcterms:W3CDTF">2020-10-14T09:25:00Z</dcterms:created>
  <dcterms:modified xsi:type="dcterms:W3CDTF">2023-07-21T09:13:00Z</dcterms:modified>
</cp:coreProperties>
</file>